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04AD" w:rsidRPr="00A604AD" w:rsidRDefault="00A604AD" w:rsidP="00A604AD">
      <w:pPr>
        <w:spacing w:after="0" w:line="240" w:lineRule="auto"/>
        <w:rPr>
          <w:b/>
          <w:bCs/>
        </w:rPr>
      </w:pPr>
      <w:r w:rsidRPr="00A604AD">
        <w:rPr>
          <w:b/>
          <w:bCs/>
        </w:rPr>
        <w:t xml:space="preserve">The 4 </w:t>
      </w:r>
      <w:proofErr w:type="spellStart"/>
      <w:r w:rsidRPr="00A604AD">
        <w:rPr>
          <w:b/>
          <w:bCs/>
        </w:rPr>
        <w:t>pārājikas</w:t>
      </w:r>
      <w:proofErr w:type="spellEnd"/>
      <w:r w:rsidR="00674668">
        <w:rPr>
          <w:b/>
          <w:bCs/>
        </w:rPr>
        <w:t xml:space="preserve"> </w:t>
      </w:r>
      <w:bookmarkStart w:id="0" w:name="_GoBack"/>
      <w:bookmarkEnd w:id="0"/>
    </w:p>
    <w:p w:rsidR="00A604AD" w:rsidRPr="00A604AD" w:rsidRDefault="00833532" w:rsidP="00A604AD">
      <w:pPr>
        <w:numPr>
          <w:ilvl w:val="0"/>
          <w:numId w:val="1"/>
        </w:numPr>
        <w:spacing w:after="0" w:line="240" w:lineRule="auto"/>
      </w:pPr>
      <w:r>
        <w:fldChar w:fldCharType="begin"/>
      </w:r>
      <w:r>
        <w:instrText xml:space="preserve"> HYPERLINK "https://en.dhammadana.org/sangha/vinaya/227/4pk.htm" \l "ch-----1" </w:instrText>
      </w:r>
      <w:r>
        <w:fldChar w:fldCharType="separate"/>
      </w:r>
      <w:r w:rsidR="00A604AD" w:rsidRPr="00A604AD">
        <w:rPr>
          <w:rStyle w:val="Hyperlink"/>
          <w:color w:val="auto"/>
          <w:u w:val="none"/>
        </w:rPr>
        <w:t>Not to have sexual intercourse.</w:t>
      </w:r>
      <w:r>
        <w:rPr>
          <w:rStyle w:val="Hyperlink"/>
          <w:color w:val="auto"/>
          <w:u w:val="none"/>
        </w:rPr>
        <w:fldChar w:fldCharType="end"/>
      </w:r>
    </w:p>
    <w:p w:rsidR="00A604AD" w:rsidRPr="00A604AD" w:rsidRDefault="00833532" w:rsidP="00A604AD">
      <w:pPr>
        <w:numPr>
          <w:ilvl w:val="0"/>
          <w:numId w:val="1"/>
        </w:numPr>
        <w:spacing w:after="0" w:line="240" w:lineRule="auto"/>
      </w:pPr>
      <w:hyperlink r:id="rId7" w:anchor="ch-----2" w:history="1">
        <w:r w:rsidR="00A604AD" w:rsidRPr="00A604AD">
          <w:rPr>
            <w:rStyle w:val="Hyperlink"/>
            <w:color w:val="auto"/>
            <w:u w:val="none"/>
          </w:rPr>
          <w:t>Not to steal.</w:t>
        </w:r>
      </w:hyperlink>
    </w:p>
    <w:p w:rsidR="00A604AD" w:rsidRPr="00A604AD" w:rsidRDefault="00833532" w:rsidP="00A604AD">
      <w:pPr>
        <w:numPr>
          <w:ilvl w:val="0"/>
          <w:numId w:val="1"/>
        </w:numPr>
        <w:spacing w:after="0" w:line="240" w:lineRule="auto"/>
      </w:pPr>
      <w:hyperlink r:id="rId8" w:anchor="ch-----3" w:history="1">
        <w:r w:rsidR="00A604AD" w:rsidRPr="00A604AD">
          <w:rPr>
            <w:rStyle w:val="Hyperlink"/>
            <w:color w:val="auto"/>
            <w:u w:val="none"/>
          </w:rPr>
          <w:t>Not to commit murder.</w:t>
        </w:r>
      </w:hyperlink>
    </w:p>
    <w:p w:rsidR="00A604AD" w:rsidRPr="00A604AD" w:rsidRDefault="00833532" w:rsidP="00A604AD">
      <w:pPr>
        <w:numPr>
          <w:ilvl w:val="0"/>
          <w:numId w:val="1"/>
        </w:numPr>
        <w:spacing w:after="0" w:line="240" w:lineRule="auto"/>
      </w:pPr>
      <w:hyperlink r:id="rId9" w:anchor="ch-----4" w:history="1">
        <w:r w:rsidR="00A604AD" w:rsidRPr="00A604AD">
          <w:rPr>
            <w:rStyle w:val="Hyperlink"/>
            <w:color w:val="auto"/>
            <w:u w:val="none"/>
          </w:rPr>
          <w:t>Not to claim attainments of stages of pure mental concentration that have not been achieved.</w:t>
        </w:r>
      </w:hyperlink>
    </w:p>
    <w:p w:rsidR="00A604AD" w:rsidRDefault="00A604AD" w:rsidP="00A604AD">
      <w:pPr>
        <w:spacing w:after="0" w:line="240" w:lineRule="auto"/>
      </w:pPr>
    </w:p>
    <w:p w:rsidR="00A604AD" w:rsidRPr="00A604AD" w:rsidRDefault="00A604AD" w:rsidP="00A604AD">
      <w:pPr>
        <w:spacing w:after="0" w:line="240" w:lineRule="auto"/>
        <w:rPr>
          <w:b/>
          <w:bCs/>
        </w:rPr>
      </w:pPr>
      <w:r w:rsidRPr="00A604AD">
        <w:rPr>
          <w:b/>
          <w:bCs/>
        </w:rPr>
        <w:t xml:space="preserve">The 13 </w:t>
      </w:r>
      <w:proofErr w:type="spellStart"/>
      <w:r w:rsidRPr="00A604AD">
        <w:rPr>
          <w:b/>
          <w:bCs/>
        </w:rPr>
        <w:t>saṃghādisesas</w:t>
      </w:r>
      <w:proofErr w:type="spellEnd"/>
    </w:p>
    <w:p w:rsidR="00A604AD" w:rsidRPr="00A604AD" w:rsidRDefault="00833532" w:rsidP="00A604AD">
      <w:pPr>
        <w:numPr>
          <w:ilvl w:val="0"/>
          <w:numId w:val="2"/>
        </w:numPr>
        <w:spacing w:after="0" w:line="240" w:lineRule="auto"/>
      </w:pPr>
      <w:hyperlink r:id="rId10" w:anchor="ch-----1" w:history="1">
        <w:r w:rsidR="00A604AD" w:rsidRPr="00A604AD">
          <w:rPr>
            <w:rStyle w:val="Hyperlink"/>
            <w:color w:val="auto"/>
            <w:u w:val="none"/>
          </w:rPr>
          <w:t>Not to deliberately emit sperm.</w:t>
        </w:r>
      </w:hyperlink>
    </w:p>
    <w:p w:rsidR="00A604AD" w:rsidRPr="00A604AD" w:rsidRDefault="00833532" w:rsidP="00A604AD">
      <w:pPr>
        <w:numPr>
          <w:ilvl w:val="0"/>
          <w:numId w:val="2"/>
        </w:numPr>
        <w:spacing w:after="0" w:line="240" w:lineRule="auto"/>
      </w:pPr>
      <w:hyperlink r:id="rId11" w:anchor="ch-----2" w:history="1">
        <w:r w:rsidR="00A604AD" w:rsidRPr="00A604AD">
          <w:rPr>
            <w:rStyle w:val="Hyperlink"/>
            <w:color w:val="auto"/>
            <w:u w:val="none"/>
          </w:rPr>
          <w:t>Not to touch a woman.</w:t>
        </w:r>
      </w:hyperlink>
    </w:p>
    <w:p w:rsidR="00A604AD" w:rsidRPr="00A604AD" w:rsidRDefault="00833532" w:rsidP="00A604AD">
      <w:pPr>
        <w:numPr>
          <w:ilvl w:val="0"/>
          <w:numId w:val="2"/>
        </w:numPr>
        <w:spacing w:after="0" w:line="240" w:lineRule="auto"/>
      </w:pPr>
      <w:hyperlink r:id="rId12" w:anchor="ch-----3" w:history="1">
        <w:r w:rsidR="00A604AD" w:rsidRPr="00A604AD">
          <w:rPr>
            <w:rStyle w:val="Hyperlink"/>
            <w:color w:val="auto"/>
            <w:u w:val="none"/>
          </w:rPr>
          <w:t>Not to have an ill-mannered conversation with a woman.</w:t>
        </w:r>
      </w:hyperlink>
    </w:p>
    <w:p w:rsidR="00A604AD" w:rsidRPr="00A604AD" w:rsidRDefault="00833532" w:rsidP="00A604AD">
      <w:pPr>
        <w:numPr>
          <w:ilvl w:val="0"/>
          <w:numId w:val="2"/>
        </w:numPr>
        <w:spacing w:after="0" w:line="240" w:lineRule="auto"/>
      </w:pPr>
      <w:hyperlink r:id="rId13" w:anchor="ch-----4" w:history="1">
        <w:r w:rsidR="00A604AD" w:rsidRPr="00A604AD">
          <w:rPr>
            <w:rStyle w:val="Hyperlink"/>
            <w:color w:val="auto"/>
            <w:u w:val="none"/>
          </w:rPr>
          <w:t>Not to propose sexual intercourse to a woman.</w:t>
        </w:r>
      </w:hyperlink>
    </w:p>
    <w:p w:rsidR="00A604AD" w:rsidRPr="00A604AD" w:rsidRDefault="00833532" w:rsidP="00A604AD">
      <w:pPr>
        <w:numPr>
          <w:ilvl w:val="0"/>
          <w:numId w:val="2"/>
        </w:numPr>
        <w:spacing w:after="0" w:line="240" w:lineRule="auto"/>
      </w:pPr>
      <w:hyperlink r:id="rId14" w:anchor="ch-----5" w:history="1">
        <w:r w:rsidR="00A604AD" w:rsidRPr="00A604AD">
          <w:rPr>
            <w:rStyle w:val="Hyperlink"/>
            <w:color w:val="auto"/>
            <w:u w:val="none"/>
          </w:rPr>
          <w:t>Not to unite couples.</w:t>
        </w:r>
      </w:hyperlink>
    </w:p>
    <w:p w:rsidR="00A604AD" w:rsidRPr="00A604AD" w:rsidRDefault="00833532" w:rsidP="00A604AD">
      <w:pPr>
        <w:numPr>
          <w:ilvl w:val="0"/>
          <w:numId w:val="2"/>
        </w:numPr>
        <w:spacing w:after="0" w:line="240" w:lineRule="auto"/>
      </w:pPr>
      <w:hyperlink r:id="rId15" w:anchor="ch-----6" w:history="1">
        <w:r w:rsidR="00A604AD" w:rsidRPr="00A604AD">
          <w:rPr>
            <w:rStyle w:val="Hyperlink"/>
            <w:color w:val="auto"/>
            <w:u w:val="none"/>
          </w:rPr>
          <w:t xml:space="preserve">Not to build a housing exceeding 2.70 </w:t>
        </w:r>
        <w:proofErr w:type="spellStart"/>
        <w:r w:rsidR="00A604AD" w:rsidRPr="00A604AD">
          <w:rPr>
            <w:rStyle w:val="Hyperlink"/>
            <w:color w:val="auto"/>
            <w:u w:val="none"/>
          </w:rPr>
          <w:t>metres</w:t>
        </w:r>
        <w:proofErr w:type="spellEnd"/>
        <w:r w:rsidR="00A604AD" w:rsidRPr="00A604AD">
          <w:rPr>
            <w:rStyle w:val="Hyperlink"/>
            <w:color w:val="auto"/>
            <w:u w:val="none"/>
          </w:rPr>
          <w:t xml:space="preserve"> by 1.60 </w:t>
        </w:r>
        <w:proofErr w:type="spellStart"/>
        <w:r w:rsidR="00A604AD" w:rsidRPr="00A604AD">
          <w:rPr>
            <w:rStyle w:val="Hyperlink"/>
            <w:color w:val="auto"/>
            <w:u w:val="none"/>
          </w:rPr>
          <w:t>metres</w:t>
        </w:r>
        <w:proofErr w:type="spellEnd"/>
        <w:r w:rsidR="00A604AD" w:rsidRPr="00A604AD">
          <w:rPr>
            <w:rStyle w:val="Hyperlink"/>
            <w:color w:val="auto"/>
            <w:u w:val="none"/>
          </w:rPr>
          <w:t xml:space="preserve"> (2.95 yards by 1.74 yards), without the agreement of the </w:t>
        </w:r>
        <w:proofErr w:type="spellStart"/>
        <w:r w:rsidR="00A604AD" w:rsidRPr="00A604AD">
          <w:rPr>
            <w:rStyle w:val="Hyperlink"/>
            <w:color w:val="auto"/>
            <w:u w:val="none"/>
          </w:rPr>
          <w:t>saṃghaa</w:t>
        </w:r>
        <w:proofErr w:type="spellEnd"/>
        <w:r w:rsidR="00A604AD" w:rsidRPr="00A604AD">
          <w:rPr>
            <w:rStyle w:val="Hyperlink"/>
            <w:color w:val="auto"/>
            <w:u w:val="none"/>
          </w:rPr>
          <w:t>, and doing harm to living beings, or not providing enough space to turn around it.</w:t>
        </w:r>
      </w:hyperlink>
    </w:p>
    <w:p w:rsidR="00A604AD" w:rsidRPr="00A604AD" w:rsidRDefault="00833532" w:rsidP="00A604AD">
      <w:pPr>
        <w:numPr>
          <w:ilvl w:val="0"/>
          <w:numId w:val="2"/>
        </w:numPr>
        <w:spacing w:after="0" w:line="240" w:lineRule="auto"/>
      </w:pPr>
      <w:hyperlink r:id="rId16" w:anchor="ch-----7" w:history="1">
        <w:r w:rsidR="00A604AD" w:rsidRPr="00A604AD">
          <w:rPr>
            <w:rStyle w:val="Hyperlink"/>
            <w:color w:val="auto"/>
            <w:u w:val="none"/>
          </w:rPr>
          <w:t>Not to build a monastery without the approval of the </w:t>
        </w:r>
        <w:proofErr w:type="spellStart"/>
        <w:r w:rsidR="00A604AD" w:rsidRPr="00A604AD">
          <w:rPr>
            <w:rStyle w:val="Hyperlink"/>
            <w:color w:val="auto"/>
            <w:u w:val="none"/>
          </w:rPr>
          <w:t>saṃgha</w:t>
        </w:r>
        <w:proofErr w:type="spellEnd"/>
        <w:r w:rsidR="00A604AD" w:rsidRPr="00A604AD">
          <w:rPr>
            <w:rStyle w:val="Hyperlink"/>
            <w:color w:val="auto"/>
            <w:u w:val="none"/>
          </w:rPr>
          <w:t>, harming living beings or not allowing to make a whole turn around it.</w:t>
        </w:r>
      </w:hyperlink>
    </w:p>
    <w:p w:rsidR="00A604AD" w:rsidRPr="00A604AD" w:rsidRDefault="00833532" w:rsidP="00A604AD">
      <w:pPr>
        <w:numPr>
          <w:ilvl w:val="0"/>
          <w:numId w:val="2"/>
        </w:numPr>
        <w:spacing w:after="0" w:line="240" w:lineRule="auto"/>
      </w:pPr>
      <w:hyperlink r:id="rId17" w:anchor="ch-----8" w:history="1">
        <w:r w:rsidR="00A604AD" w:rsidRPr="00A604AD">
          <w:rPr>
            <w:rStyle w:val="Hyperlink"/>
            <w:color w:val="auto"/>
            <w:u w:val="none"/>
          </w:rPr>
          <w:t>Not to groundlessly accuse a bhikkhu of having committed a </w:t>
        </w:r>
        <w:proofErr w:type="spellStart"/>
        <w:r w:rsidR="00A604AD" w:rsidRPr="00A604AD">
          <w:rPr>
            <w:rStyle w:val="Hyperlink"/>
            <w:color w:val="auto"/>
            <w:u w:val="none"/>
          </w:rPr>
          <w:t>pārājika</w:t>
        </w:r>
        <w:proofErr w:type="spellEnd"/>
        <w:r w:rsidR="00A604AD" w:rsidRPr="00A604AD">
          <w:rPr>
            <w:rStyle w:val="Hyperlink"/>
            <w:color w:val="auto"/>
            <w:u w:val="none"/>
          </w:rPr>
          <w:t>.</w:t>
        </w:r>
      </w:hyperlink>
    </w:p>
    <w:p w:rsidR="00A604AD" w:rsidRPr="00A604AD" w:rsidRDefault="00833532" w:rsidP="00A604AD">
      <w:pPr>
        <w:numPr>
          <w:ilvl w:val="0"/>
          <w:numId w:val="2"/>
        </w:numPr>
        <w:spacing w:after="0" w:line="240" w:lineRule="auto"/>
      </w:pPr>
      <w:hyperlink r:id="rId18" w:anchor="ch-----9" w:history="1">
        <w:r w:rsidR="00A604AD" w:rsidRPr="00A604AD">
          <w:rPr>
            <w:rStyle w:val="Hyperlink"/>
            <w:color w:val="auto"/>
            <w:u w:val="none"/>
          </w:rPr>
          <w:t>Not to make believe that a first bhikkhu has committed a </w:t>
        </w:r>
        <w:proofErr w:type="spellStart"/>
        <w:r w:rsidR="00A604AD" w:rsidRPr="00A604AD">
          <w:rPr>
            <w:rStyle w:val="Hyperlink"/>
            <w:color w:val="auto"/>
            <w:u w:val="none"/>
          </w:rPr>
          <w:t>pārājika</w:t>
        </w:r>
        <w:proofErr w:type="spellEnd"/>
        <w:r w:rsidR="00A604AD" w:rsidRPr="00A604AD">
          <w:rPr>
            <w:rStyle w:val="Hyperlink"/>
            <w:color w:val="auto"/>
            <w:u w:val="none"/>
          </w:rPr>
          <w:t> by deliberately accusing a second one who shows similarity with the first.</w:t>
        </w:r>
      </w:hyperlink>
    </w:p>
    <w:p w:rsidR="00A604AD" w:rsidRPr="00A604AD" w:rsidRDefault="00833532" w:rsidP="00A604AD">
      <w:pPr>
        <w:numPr>
          <w:ilvl w:val="0"/>
          <w:numId w:val="2"/>
        </w:numPr>
        <w:spacing w:after="0" w:line="240" w:lineRule="auto"/>
      </w:pPr>
      <w:hyperlink r:id="rId19" w:anchor="ch----10" w:history="1">
        <w:r w:rsidR="00A604AD" w:rsidRPr="00A604AD">
          <w:rPr>
            <w:rStyle w:val="Hyperlink"/>
            <w:color w:val="auto"/>
            <w:u w:val="none"/>
          </w:rPr>
          <w:t>Not to create a division within the </w:t>
        </w:r>
        <w:proofErr w:type="spellStart"/>
        <w:r w:rsidR="00A604AD" w:rsidRPr="00A604AD">
          <w:rPr>
            <w:rStyle w:val="Hyperlink"/>
            <w:color w:val="auto"/>
            <w:u w:val="none"/>
          </w:rPr>
          <w:t>saṃgha</w:t>
        </w:r>
        <w:proofErr w:type="spellEnd"/>
        <w:r w:rsidR="00A604AD" w:rsidRPr="00A604AD">
          <w:rPr>
            <w:rStyle w:val="Hyperlink"/>
            <w:color w:val="auto"/>
            <w:u w:val="none"/>
          </w:rPr>
          <w:t>.</w:t>
        </w:r>
      </w:hyperlink>
    </w:p>
    <w:p w:rsidR="00A604AD" w:rsidRPr="00A604AD" w:rsidRDefault="00833532" w:rsidP="00A604AD">
      <w:pPr>
        <w:numPr>
          <w:ilvl w:val="0"/>
          <w:numId w:val="2"/>
        </w:numPr>
        <w:spacing w:after="0" w:line="240" w:lineRule="auto"/>
      </w:pPr>
      <w:hyperlink r:id="rId20" w:anchor="ch----11" w:history="1">
        <w:r w:rsidR="00A604AD" w:rsidRPr="00A604AD">
          <w:rPr>
            <w:rStyle w:val="Hyperlink"/>
            <w:color w:val="auto"/>
            <w:u w:val="none"/>
          </w:rPr>
          <w:t>Not to encourage a bhikkhu who works to divide the </w:t>
        </w:r>
        <w:proofErr w:type="spellStart"/>
        <w:r w:rsidR="00A604AD" w:rsidRPr="00A604AD">
          <w:rPr>
            <w:rStyle w:val="Hyperlink"/>
            <w:color w:val="auto"/>
            <w:u w:val="none"/>
          </w:rPr>
          <w:t>saṃgha</w:t>
        </w:r>
        <w:proofErr w:type="spellEnd"/>
        <w:r w:rsidR="00A604AD" w:rsidRPr="00A604AD">
          <w:rPr>
            <w:rStyle w:val="Hyperlink"/>
            <w:color w:val="auto"/>
            <w:u w:val="none"/>
          </w:rPr>
          <w:t>.</w:t>
        </w:r>
      </w:hyperlink>
    </w:p>
    <w:p w:rsidR="00A604AD" w:rsidRPr="00A604AD" w:rsidRDefault="00833532" w:rsidP="00A604AD">
      <w:pPr>
        <w:numPr>
          <w:ilvl w:val="0"/>
          <w:numId w:val="2"/>
        </w:numPr>
        <w:spacing w:after="0" w:line="240" w:lineRule="auto"/>
      </w:pPr>
      <w:hyperlink r:id="rId21" w:anchor="ch----12" w:history="1">
        <w:r w:rsidR="00A604AD" w:rsidRPr="00A604AD">
          <w:rPr>
            <w:rStyle w:val="Hyperlink"/>
            <w:color w:val="auto"/>
            <w:u w:val="none"/>
          </w:rPr>
          <w:t xml:space="preserve">Not to reject admonishments made on his </w:t>
        </w:r>
        <w:proofErr w:type="spellStart"/>
        <w:proofErr w:type="gramStart"/>
        <w:r w:rsidR="00A604AD" w:rsidRPr="00A604AD">
          <w:rPr>
            <w:rStyle w:val="Hyperlink"/>
            <w:color w:val="auto"/>
            <w:u w:val="none"/>
          </w:rPr>
          <w:t>behaviour</w:t>
        </w:r>
        <w:proofErr w:type="spellEnd"/>
        <w:r w:rsidR="00A604AD" w:rsidRPr="00A604AD">
          <w:rPr>
            <w:rStyle w:val="Hyperlink"/>
            <w:color w:val="auto"/>
            <w:u w:val="none"/>
          </w:rPr>
          <w:t>..</w:t>
        </w:r>
        <w:proofErr w:type="gramEnd"/>
      </w:hyperlink>
    </w:p>
    <w:p w:rsidR="00A604AD" w:rsidRPr="00A604AD" w:rsidRDefault="00833532" w:rsidP="00A604AD">
      <w:pPr>
        <w:numPr>
          <w:ilvl w:val="0"/>
          <w:numId w:val="2"/>
        </w:numPr>
        <w:spacing w:after="0" w:line="240" w:lineRule="auto"/>
      </w:pPr>
      <w:hyperlink r:id="rId22" w:anchor="ch----13" w:history="1">
        <w:r w:rsidR="00A604AD" w:rsidRPr="00A604AD">
          <w:rPr>
            <w:rStyle w:val="Hyperlink"/>
            <w:color w:val="auto"/>
            <w:u w:val="none"/>
          </w:rPr>
          <w:t>Not to spoil the confidence and the consideration that the people have for the dhamma.</w:t>
        </w:r>
      </w:hyperlink>
    </w:p>
    <w:p w:rsidR="00A604AD" w:rsidRPr="00A604AD" w:rsidRDefault="00A604AD" w:rsidP="00A604AD">
      <w:pPr>
        <w:spacing w:after="0" w:line="240" w:lineRule="auto"/>
      </w:pPr>
    </w:p>
    <w:p w:rsidR="00A604AD" w:rsidRPr="00A604AD" w:rsidRDefault="00A604AD" w:rsidP="00A604AD">
      <w:pPr>
        <w:spacing w:after="0" w:line="240" w:lineRule="auto"/>
        <w:rPr>
          <w:b/>
          <w:bCs/>
        </w:rPr>
      </w:pPr>
      <w:r w:rsidRPr="00A604AD">
        <w:rPr>
          <w:b/>
          <w:bCs/>
        </w:rPr>
        <w:t xml:space="preserve">The 2 </w:t>
      </w:r>
      <w:proofErr w:type="spellStart"/>
      <w:r w:rsidRPr="00A604AD">
        <w:rPr>
          <w:b/>
          <w:bCs/>
        </w:rPr>
        <w:t>aniyatas</w:t>
      </w:r>
      <w:proofErr w:type="spellEnd"/>
    </w:p>
    <w:p w:rsidR="00A604AD" w:rsidRPr="00A604AD" w:rsidRDefault="00833532" w:rsidP="00A604AD">
      <w:pPr>
        <w:numPr>
          <w:ilvl w:val="0"/>
          <w:numId w:val="3"/>
        </w:numPr>
        <w:spacing w:after="0" w:line="240" w:lineRule="auto"/>
      </w:pPr>
      <w:hyperlink r:id="rId23" w:anchor="ch-----1" w:history="1">
        <w:r w:rsidR="00A604AD" w:rsidRPr="00A604AD">
          <w:rPr>
            <w:rStyle w:val="Hyperlink"/>
            <w:color w:val="auto"/>
            <w:u w:val="none"/>
          </w:rPr>
          <w:t>Not to be found alone with a woman in a remote place that can arise suspicions about a sexual intercourse.</w:t>
        </w:r>
      </w:hyperlink>
    </w:p>
    <w:p w:rsidR="00A604AD" w:rsidRPr="00A604AD" w:rsidRDefault="00833532" w:rsidP="00A604AD">
      <w:pPr>
        <w:numPr>
          <w:ilvl w:val="0"/>
          <w:numId w:val="3"/>
        </w:numPr>
        <w:spacing w:after="0" w:line="240" w:lineRule="auto"/>
      </w:pPr>
      <w:hyperlink r:id="rId24" w:anchor="ch-----2" w:history="1">
        <w:r w:rsidR="00A604AD" w:rsidRPr="00A604AD">
          <w:rPr>
            <w:rStyle w:val="Hyperlink"/>
            <w:color w:val="auto"/>
            <w:u w:val="none"/>
          </w:rPr>
          <w:t>Not to be found alone with a woman in an isolated place that can arise suspicions about conversations on lustful subjects.</w:t>
        </w:r>
      </w:hyperlink>
    </w:p>
    <w:p w:rsidR="00A604AD" w:rsidRPr="00A604AD" w:rsidRDefault="00A604AD" w:rsidP="00A604AD">
      <w:pPr>
        <w:spacing w:after="0" w:line="240" w:lineRule="auto"/>
      </w:pPr>
    </w:p>
    <w:p w:rsidR="00A604AD" w:rsidRPr="00A604AD" w:rsidRDefault="00A604AD" w:rsidP="00A604AD">
      <w:pPr>
        <w:spacing w:after="0" w:line="240" w:lineRule="auto"/>
        <w:rPr>
          <w:b/>
          <w:bCs/>
        </w:rPr>
      </w:pPr>
      <w:r w:rsidRPr="00A604AD">
        <w:rPr>
          <w:b/>
          <w:bCs/>
        </w:rPr>
        <w:t xml:space="preserve">The 30 </w:t>
      </w:r>
      <w:proofErr w:type="spellStart"/>
      <w:r w:rsidRPr="00A604AD">
        <w:rPr>
          <w:b/>
          <w:bCs/>
        </w:rPr>
        <w:t>nissaggiyas</w:t>
      </w:r>
      <w:proofErr w:type="spellEnd"/>
    </w:p>
    <w:p w:rsidR="00A604AD" w:rsidRPr="00A604AD" w:rsidRDefault="00833532" w:rsidP="00A604AD">
      <w:pPr>
        <w:numPr>
          <w:ilvl w:val="0"/>
          <w:numId w:val="4"/>
        </w:numPr>
        <w:spacing w:after="0" w:line="240" w:lineRule="auto"/>
      </w:pPr>
      <w:hyperlink r:id="rId25" w:anchor="ch-----1" w:history="1">
        <w:r w:rsidR="00A604AD" w:rsidRPr="00A604AD">
          <w:rPr>
            <w:rStyle w:val="Hyperlink"/>
            <w:color w:val="auto"/>
            <w:u w:val="none"/>
          </w:rPr>
          <w:t>Not to keep an extra robe more than ten days at a time.</w:t>
        </w:r>
      </w:hyperlink>
    </w:p>
    <w:p w:rsidR="00A604AD" w:rsidRPr="00A604AD" w:rsidRDefault="00833532" w:rsidP="00A604AD">
      <w:pPr>
        <w:numPr>
          <w:ilvl w:val="0"/>
          <w:numId w:val="4"/>
        </w:numPr>
        <w:spacing w:after="0" w:line="240" w:lineRule="auto"/>
      </w:pPr>
      <w:hyperlink r:id="rId26" w:anchor="ch-----2" w:history="1">
        <w:r w:rsidR="00A604AD" w:rsidRPr="00A604AD">
          <w:rPr>
            <w:rStyle w:val="Hyperlink"/>
            <w:color w:val="auto"/>
            <w:u w:val="none"/>
          </w:rPr>
          <w:t>Not to spend the night far from one of his three robes.</w:t>
        </w:r>
      </w:hyperlink>
    </w:p>
    <w:p w:rsidR="00A604AD" w:rsidRPr="00A604AD" w:rsidRDefault="00833532" w:rsidP="00A604AD">
      <w:pPr>
        <w:numPr>
          <w:ilvl w:val="0"/>
          <w:numId w:val="4"/>
        </w:numPr>
        <w:spacing w:after="0" w:line="240" w:lineRule="auto"/>
      </w:pPr>
      <w:hyperlink r:id="rId27" w:anchor="ch-----3" w:history="1">
        <w:r w:rsidR="00A604AD" w:rsidRPr="00A604AD">
          <w:rPr>
            <w:rStyle w:val="Hyperlink"/>
            <w:color w:val="auto"/>
            <w:u w:val="none"/>
          </w:rPr>
          <w:t>Not to keep the clothing material meant for the tailoring of a robe more than one month at a time.</w:t>
        </w:r>
      </w:hyperlink>
    </w:p>
    <w:p w:rsidR="00A604AD" w:rsidRPr="00A604AD" w:rsidRDefault="00833532" w:rsidP="00A604AD">
      <w:pPr>
        <w:numPr>
          <w:ilvl w:val="0"/>
          <w:numId w:val="4"/>
        </w:numPr>
        <w:spacing w:after="0" w:line="240" w:lineRule="auto"/>
      </w:pPr>
      <w:hyperlink r:id="rId28" w:anchor="ch-----4" w:history="1">
        <w:r w:rsidR="00A604AD" w:rsidRPr="00A604AD">
          <w:rPr>
            <w:rStyle w:val="Hyperlink"/>
            <w:color w:val="auto"/>
            <w:u w:val="none"/>
          </w:rPr>
          <w:t>Not to have a robe washed or dyed by a </w:t>
        </w:r>
        <w:proofErr w:type="spellStart"/>
        <w:r w:rsidR="00A604AD" w:rsidRPr="00A604AD">
          <w:rPr>
            <w:rStyle w:val="Hyperlink"/>
            <w:color w:val="auto"/>
            <w:u w:val="none"/>
          </w:rPr>
          <w:t>bhikkhunī</w:t>
        </w:r>
        <w:proofErr w:type="spellEnd"/>
        <w:r w:rsidR="00A604AD" w:rsidRPr="00A604AD">
          <w:rPr>
            <w:rStyle w:val="Hyperlink"/>
            <w:color w:val="auto"/>
            <w:u w:val="none"/>
          </w:rPr>
          <w:t> who is not a relative.</w:t>
        </w:r>
      </w:hyperlink>
    </w:p>
    <w:p w:rsidR="00A604AD" w:rsidRPr="00A604AD" w:rsidRDefault="00833532" w:rsidP="00A604AD">
      <w:pPr>
        <w:numPr>
          <w:ilvl w:val="0"/>
          <w:numId w:val="4"/>
        </w:numPr>
        <w:spacing w:after="0" w:line="240" w:lineRule="auto"/>
      </w:pPr>
      <w:hyperlink r:id="rId29" w:anchor="ch-----5" w:history="1">
        <w:r w:rsidR="00A604AD" w:rsidRPr="00A604AD">
          <w:rPr>
            <w:rStyle w:val="Hyperlink"/>
            <w:color w:val="auto"/>
            <w:u w:val="none"/>
          </w:rPr>
          <w:t>Not to accept a robe from a </w:t>
        </w:r>
        <w:proofErr w:type="spellStart"/>
        <w:r w:rsidR="00A604AD" w:rsidRPr="00A604AD">
          <w:rPr>
            <w:rStyle w:val="Hyperlink"/>
            <w:color w:val="auto"/>
            <w:u w:val="none"/>
          </w:rPr>
          <w:t>bhikkhunī</w:t>
        </w:r>
        <w:proofErr w:type="spellEnd"/>
        <w:r w:rsidR="00A604AD" w:rsidRPr="00A604AD">
          <w:rPr>
            <w:rStyle w:val="Hyperlink"/>
            <w:color w:val="auto"/>
            <w:u w:val="none"/>
          </w:rPr>
          <w:t> who is not a relative.</w:t>
        </w:r>
      </w:hyperlink>
    </w:p>
    <w:p w:rsidR="00A604AD" w:rsidRPr="00A604AD" w:rsidRDefault="00833532" w:rsidP="00A604AD">
      <w:pPr>
        <w:numPr>
          <w:ilvl w:val="0"/>
          <w:numId w:val="4"/>
        </w:numPr>
        <w:spacing w:after="0" w:line="240" w:lineRule="auto"/>
      </w:pPr>
      <w:hyperlink r:id="rId30" w:anchor="ch-----6" w:history="1">
        <w:r w:rsidR="00A604AD" w:rsidRPr="00A604AD">
          <w:rPr>
            <w:rStyle w:val="Hyperlink"/>
            <w:color w:val="auto"/>
            <w:u w:val="none"/>
          </w:rPr>
          <w:t>Not to ask someone who is not a relative for a robe.</w:t>
        </w:r>
      </w:hyperlink>
    </w:p>
    <w:p w:rsidR="00A604AD" w:rsidRPr="00A604AD" w:rsidRDefault="00833532" w:rsidP="00A604AD">
      <w:pPr>
        <w:numPr>
          <w:ilvl w:val="0"/>
          <w:numId w:val="4"/>
        </w:numPr>
        <w:spacing w:after="0" w:line="240" w:lineRule="auto"/>
      </w:pPr>
      <w:hyperlink r:id="rId31" w:anchor="ch-----7" w:history="1">
        <w:r w:rsidR="00A604AD" w:rsidRPr="00A604AD">
          <w:rPr>
            <w:rStyle w:val="Hyperlink"/>
            <w:color w:val="auto"/>
            <w:u w:val="none"/>
          </w:rPr>
          <w:t>Not to ask for more than one upper robe and one lower robe in case of loss of the three robes.</w:t>
        </w:r>
      </w:hyperlink>
    </w:p>
    <w:p w:rsidR="00A604AD" w:rsidRPr="00A604AD" w:rsidRDefault="00833532" w:rsidP="00A604AD">
      <w:pPr>
        <w:numPr>
          <w:ilvl w:val="0"/>
          <w:numId w:val="4"/>
        </w:numPr>
        <w:spacing w:after="0" w:line="240" w:lineRule="auto"/>
      </w:pPr>
      <w:hyperlink r:id="rId32" w:anchor="ch-----8" w:history="1">
        <w:r w:rsidR="00A604AD" w:rsidRPr="00A604AD">
          <w:rPr>
            <w:rStyle w:val="Hyperlink"/>
            <w:color w:val="auto"/>
            <w:u w:val="none"/>
          </w:rPr>
          <w:t>Not to ask for a good quality robe from a </w:t>
        </w:r>
        <w:proofErr w:type="spellStart"/>
        <w:r w:rsidR="00A604AD" w:rsidRPr="00A604AD">
          <w:rPr>
            <w:rStyle w:val="Hyperlink"/>
            <w:color w:val="auto"/>
            <w:u w:val="none"/>
          </w:rPr>
          <w:t>dāyakā</w:t>
        </w:r>
        <w:proofErr w:type="spellEnd"/>
        <w:r w:rsidR="00A604AD" w:rsidRPr="00A604AD">
          <w:rPr>
            <w:rStyle w:val="Hyperlink"/>
            <w:color w:val="auto"/>
            <w:u w:val="none"/>
          </w:rPr>
          <w:t> who is saving money to offer one.</w:t>
        </w:r>
      </w:hyperlink>
    </w:p>
    <w:p w:rsidR="00A604AD" w:rsidRPr="00A604AD" w:rsidRDefault="00833532" w:rsidP="00A604AD">
      <w:pPr>
        <w:numPr>
          <w:ilvl w:val="0"/>
          <w:numId w:val="4"/>
        </w:numPr>
        <w:spacing w:after="0" w:line="240" w:lineRule="auto"/>
      </w:pPr>
      <w:hyperlink r:id="rId33" w:anchor="ch-----9" w:history="1">
        <w:r w:rsidR="00A604AD" w:rsidRPr="00A604AD">
          <w:rPr>
            <w:rStyle w:val="Hyperlink"/>
            <w:color w:val="auto"/>
            <w:u w:val="none"/>
          </w:rPr>
          <w:t>Not to ask for a good quality robe from two </w:t>
        </w:r>
        <w:proofErr w:type="spellStart"/>
        <w:r w:rsidR="00A604AD" w:rsidRPr="00A604AD">
          <w:rPr>
            <w:rStyle w:val="Hyperlink"/>
            <w:color w:val="auto"/>
            <w:u w:val="none"/>
          </w:rPr>
          <w:t>dāyakas</w:t>
        </w:r>
        <w:proofErr w:type="spellEnd"/>
        <w:r w:rsidR="00A604AD" w:rsidRPr="00A604AD">
          <w:rPr>
            <w:rStyle w:val="Hyperlink"/>
            <w:color w:val="auto"/>
            <w:u w:val="none"/>
          </w:rPr>
          <w:t> who are saving money to offer one each.</w:t>
        </w:r>
      </w:hyperlink>
    </w:p>
    <w:p w:rsidR="00A604AD" w:rsidRPr="00A604AD" w:rsidRDefault="00833532" w:rsidP="00A604AD">
      <w:pPr>
        <w:numPr>
          <w:ilvl w:val="0"/>
          <w:numId w:val="4"/>
        </w:numPr>
        <w:spacing w:after="0" w:line="240" w:lineRule="auto"/>
      </w:pPr>
      <w:hyperlink r:id="rId34" w:anchor="ch----10" w:history="1">
        <w:r w:rsidR="00A604AD" w:rsidRPr="00A604AD">
          <w:rPr>
            <w:rStyle w:val="Hyperlink"/>
            <w:color w:val="auto"/>
            <w:u w:val="none"/>
          </w:rPr>
          <w:t>Not to appoint a </w:t>
        </w:r>
        <w:proofErr w:type="spellStart"/>
        <w:r w:rsidR="00A604AD" w:rsidRPr="00A604AD">
          <w:rPr>
            <w:rStyle w:val="Hyperlink"/>
            <w:color w:val="auto"/>
            <w:u w:val="none"/>
          </w:rPr>
          <w:t>kappiya</w:t>
        </w:r>
        <w:proofErr w:type="spellEnd"/>
        <w:r w:rsidR="00A604AD" w:rsidRPr="00A604AD">
          <w:rPr>
            <w:rStyle w:val="Hyperlink"/>
            <w:color w:val="auto"/>
            <w:u w:val="none"/>
          </w:rPr>
          <w:t> on his own, nor to be too pushy with a </w:t>
        </w:r>
        <w:proofErr w:type="spellStart"/>
        <w:r w:rsidR="00A604AD" w:rsidRPr="00A604AD">
          <w:rPr>
            <w:rStyle w:val="Hyperlink"/>
            <w:color w:val="auto"/>
            <w:u w:val="none"/>
          </w:rPr>
          <w:t>kappiya</w:t>
        </w:r>
        <w:proofErr w:type="spellEnd"/>
        <w:r w:rsidR="00A604AD" w:rsidRPr="00A604AD">
          <w:rPr>
            <w:rStyle w:val="Hyperlink"/>
            <w:color w:val="auto"/>
            <w:u w:val="none"/>
          </w:rPr>
          <w:t> who is supposed to provide something.</w:t>
        </w:r>
      </w:hyperlink>
    </w:p>
    <w:p w:rsidR="00A604AD" w:rsidRPr="00A604AD" w:rsidRDefault="00833532" w:rsidP="00A604AD">
      <w:pPr>
        <w:numPr>
          <w:ilvl w:val="0"/>
          <w:numId w:val="4"/>
        </w:numPr>
        <w:spacing w:after="0" w:line="240" w:lineRule="auto"/>
      </w:pPr>
      <w:hyperlink r:id="rId35" w:anchor="ch----11" w:history="1">
        <w:r w:rsidR="00A604AD" w:rsidRPr="00A604AD">
          <w:rPr>
            <w:rStyle w:val="Hyperlink"/>
            <w:color w:val="auto"/>
            <w:u w:val="none"/>
          </w:rPr>
          <w:t>Not to accept carpets containing silk.</w:t>
        </w:r>
      </w:hyperlink>
    </w:p>
    <w:p w:rsidR="00A604AD" w:rsidRPr="00A604AD" w:rsidRDefault="00833532" w:rsidP="00A604AD">
      <w:pPr>
        <w:numPr>
          <w:ilvl w:val="0"/>
          <w:numId w:val="4"/>
        </w:numPr>
        <w:spacing w:after="0" w:line="240" w:lineRule="auto"/>
      </w:pPr>
      <w:hyperlink r:id="rId36" w:anchor="ch----12" w:history="1">
        <w:r w:rsidR="00A604AD" w:rsidRPr="00A604AD">
          <w:rPr>
            <w:rStyle w:val="Hyperlink"/>
            <w:color w:val="auto"/>
            <w:u w:val="none"/>
          </w:rPr>
          <w:t>Not to accept the floor carpets only made of black sheep wool.</w:t>
        </w:r>
      </w:hyperlink>
    </w:p>
    <w:p w:rsidR="00A604AD" w:rsidRPr="00A604AD" w:rsidRDefault="00833532" w:rsidP="00A604AD">
      <w:pPr>
        <w:numPr>
          <w:ilvl w:val="0"/>
          <w:numId w:val="4"/>
        </w:numPr>
        <w:spacing w:after="0" w:line="240" w:lineRule="auto"/>
      </w:pPr>
      <w:hyperlink r:id="rId37" w:anchor="ch----13" w:history="1">
        <w:r w:rsidR="00A604AD" w:rsidRPr="00A604AD">
          <w:rPr>
            <w:rStyle w:val="Hyperlink"/>
            <w:color w:val="auto"/>
            <w:u w:val="none"/>
          </w:rPr>
          <w:t>Not to accept a floor carpet that is, for more than half of it, made with black sheep wool and a quarter in white wool.</w:t>
        </w:r>
      </w:hyperlink>
    </w:p>
    <w:p w:rsidR="00A604AD" w:rsidRPr="00A604AD" w:rsidRDefault="00833532" w:rsidP="00A604AD">
      <w:pPr>
        <w:numPr>
          <w:ilvl w:val="0"/>
          <w:numId w:val="4"/>
        </w:numPr>
        <w:spacing w:after="0" w:line="240" w:lineRule="auto"/>
      </w:pPr>
      <w:hyperlink r:id="rId38" w:anchor="ch----14" w:history="1">
        <w:r w:rsidR="00A604AD" w:rsidRPr="00A604AD">
          <w:rPr>
            <w:rStyle w:val="Hyperlink"/>
            <w:color w:val="auto"/>
            <w:u w:val="none"/>
          </w:rPr>
          <w:t>Not to purchase another floor carpet as long as the former is not six years old yet.</w:t>
        </w:r>
      </w:hyperlink>
    </w:p>
    <w:p w:rsidR="00A604AD" w:rsidRPr="00A604AD" w:rsidRDefault="00833532" w:rsidP="00A604AD">
      <w:pPr>
        <w:numPr>
          <w:ilvl w:val="0"/>
          <w:numId w:val="4"/>
        </w:numPr>
        <w:spacing w:after="0" w:line="240" w:lineRule="auto"/>
      </w:pPr>
      <w:hyperlink r:id="rId39" w:anchor="ch----15" w:history="1">
        <w:r w:rsidR="00A604AD" w:rsidRPr="00A604AD">
          <w:rPr>
            <w:rStyle w:val="Hyperlink"/>
            <w:color w:val="auto"/>
            <w:u w:val="none"/>
          </w:rPr>
          <w:t>Not to make a new carpet without adding a part of the old one.</w:t>
        </w:r>
      </w:hyperlink>
    </w:p>
    <w:p w:rsidR="00A604AD" w:rsidRPr="00A604AD" w:rsidRDefault="00833532" w:rsidP="00A604AD">
      <w:pPr>
        <w:numPr>
          <w:ilvl w:val="0"/>
          <w:numId w:val="4"/>
        </w:numPr>
        <w:spacing w:after="0" w:line="240" w:lineRule="auto"/>
      </w:pPr>
      <w:hyperlink r:id="rId40" w:anchor="ch----16" w:history="1">
        <w:r w:rsidR="00A604AD" w:rsidRPr="00A604AD">
          <w:rPr>
            <w:rStyle w:val="Hyperlink"/>
            <w:color w:val="auto"/>
            <w:u w:val="none"/>
          </w:rPr>
          <w:t>Not to carry wool along with oneself for more than three walking days.</w:t>
        </w:r>
      </w:hyperlink>
    </w:p>
    <w:p w:rsidR="00A604AD" w:rsidRPr="00A604AD" w:rsidRDefault="00833532" w:rsidP="00A604AD">
      <w:pPr>
        <w:numPr>
          <w:ilvl w:val="0"/>
          <w:numId w:val="4"/>
        </w:numPr>
        <w:spacing w:after="0" w:line="240" w:lineRule="auto"/>
      </w:pPr>
      <w:hyperlink r:id="rId41" w:anchor="ch----17" w:history="1">
        <w:r w:rsidR="00A604AD" w:rsidRPr="00A604AD">
          <w:rPr>
            <w:rStyle w:val="Hyperlink"/>
            <w:color w:val="auto"/>
            <w:u w:val="none"/>
          </w:rPr>
          <w:t xml:space="preserve">Not to make someone else wash, dye or card the wool for a </w:t>
        </w:r>
        <w:proofErr w:type="spellStart"/>
        <w:r w:rsidR="00A604AD" w:rsidRPr="00A604AD">
          <w:rPr>
            <w:rStyle w:val="Hyperlink"/>
            <w:color w:val="auto"/>
            <w:u w:val="none"/>
          </w:rPr>
          <w:t>bhikkhunī</w:t>
        </w:r>
        <w:proofErr w:type="spellEnd"/>
        <w:r w:rsidR="00A604AD" w:rsidRPr="00A604AD">
          <w:rPr>
            <w:rStyle w:val="Hyperlink"/>
            <w:color w:val="auto"/>
            <w:u w:val="none"/>
          </w:rPr>
          <w:t>.</w:t>
        </w:r>
      </w:hyperlink>
    </w:p>
    <w:p w:rsidR="00A604AD" w:rsidRPr="00A604AD" w:rsidRDefault="00833532" w:rsidP="00A604AD">
      <w:pPr>
        <w:numPr>
          <w:ilvl w:val="0"/>
          <w:numId w:val="4"/>
        </w:numPr>
        <w:spacing w:after="0" w:line="240" w:lineRule="auto"/>
      </w:pPr>
      <w:hyperlink r:id="rId42" w:anchor="ch----18" w:history="1">
        <w:r w:rsidR="00A604AD" w:rsidRPr="00A604AD">
          <w:rPr>
            <w:rStyle w:val="Hyperlink"/>
            <w:color w:val="auto"/>
            <w:u w:val="none"/>
          </w:rPr>
          <w:t>Not to accept money.</w:t>
        </w:r>
      </w:hyperlink>
    </w:p>
    <w:p w:rsidR="00A604AD" w:rsidRPr="00A604AD" w:rsidRDefault="00833532" w:rsidP="00A604AD">
      <w:pPr>
        <w:numPr>
          <w:ilvl w:val="0"/>
          <w:numId w:val="4"/>
        </w:numPr>
        <w:spacing w:after="0" w:line="240" w:lineRule="auto"/>
      </w:pPr>
      <w:hyperlink r:id="rId43" w:anchor="ch----19" w:history="1">
        <w:r w:rsidR="00A604AD" w:rsidRPr="00A604AD">
          <w:rPr>
            <w:rStyle w:val="Hyperlink"/>
            <w:color w:val="auto"/>
            <w:u w:val="none"/>
          </w:rPr>
          <w:t>Not to use money.</w:t>
        </w:r>
      </w:hyperlink>
    </w:p>
    <w:p w:rsidR="00A604AD" w:rsidRPr="00A604AD" w:rsidRDefault="00833532" w:rsidP="00A604AD">
      <w:pPr>
        <w:numPr>
          <w:ilvl w:val="0"/>
          <w:numId w:val="4"/>
        </w:numPr>
        <w:spacing w:after="0" w:line="240" w:lineRule="auto"/>
      </w:pPr>
      <w:hyperlink r:id="rId44" w:anchor="ch----20" w:history="1">
        <w:r w:rsidR="00A604AD" w:rsidRPr="00A604AD">
          <w:rPr>
            <w:rStyle w:val="Hyperlink"/>
            <w:color w:val="auto"/>
            <w:u w:val="none"/>
          </w:rPr>
          <w:t>Not to exchange things.</w:t>
        </w:r>
      </w:hyperlink>
    </w:p>
    <w:p w:rsidR="00A604AD" w:rsidRPr="00A604AD" w:rsidRDefault="00833532" w:rsidP="00A604AD">
      <w:pPr>
        <w:numPr>
          <w:ilvl w:val="0"/>
          <w:numId w:val="4"/>
        </w:numPr>
        <w:spacing w:after="0" w:line="240" w:lineRule="auto"/>
      </w:pPr>
      <w:hyperlink r:id="rId45" w:anchor="ch----21" w:history="1">
        <w:r w:rsidR="00A604AD" w:rsidRPr="00A604AD">
          <w:rPr>
            <w:rStyle w:val="Hyperlink"/>
            <w:color w:val="auto"/>
            <w:u w:val="none"/>
          </w:rPr>
          <w:t>Not to keep an extra bowl more than ten days at a time.</w:t>
        </w:r>
      </w:hyperlink>
    </w:p>
    <w:p w:rsidR="00A604AD" w:rsidRPr="00A604AD" w:rsidRDefault="00833532" w:rsidP="00A604AD">
      <w:pPr>
        <w:numPr>
          <w:ilvl w:val="0"/>
          <w:numId w:val="4"/>
        </w:numPr>
        <w:spacing w:after="0" w:line="240" w:lineRule="auto"/>
      </w:pPr>
      <w:hyperlink r:id="rId46" w:anchor="ch----22" w:history="1">
        <w:r w:rsidR="00A604AD" w:rsidRPr="00A604AD">
          <w:rPr>
            <w:rStyle w:val="Hyperlink"/>
            <w:color w:val="auto"/>
            <w:u w:val="none"/>
          </w:rPr>
          <w:t>Not to ask for a new bowl as long as the present one does not have at least five cracks or has not become unusable.</w:t>
        </w:r>
      </w:hyperlink>
    </w:p>
    <w:p w:rsidR="00A604AD" w:rsidRPr="00A604AD" w:rsidRDefault="00833532" w:rsidP="00A604AD">
      <w:pPr>
        <w:numPr>
          <w:ilvl w:val="0"/>
          <w:numId w:val="4"/>
        </w:numPr>
        <w:spacing w:after="0" w:line="240" w:lineRule="auto"/>
      </w:pPr>
      <w:hyperlink r:id="rId47" w:anchor="ch----23" w:history="1">
        <w:r w:rsidR="00A604AD" w:rsidRPr="00A604AD">
          <w:rPr>
            <w:rStyle w:val="Hyperlink"/>
            <w:color w:val="auto"/>
            <w:u w:val="none"/>
          </w:rPr>
          <w:t>Not to keep medicinal foods more than seven days at a time.</w:t>
        </w:r>
      </w:hyperlink>
    </w:p>
    <w:p w:rsidR="00A604AD" w:rsidRPr="00A604AD" w:rsidRDefault="00833532" w:rsidP="00A604AD">
      <w:pPr>
        <w:numPr>
          <w:ilvl w:val="0"/>
          <w:numId w:val="4"/>
        </w:numPr>
        <w:spacing w:after="0" w:line="240" w:lineRule="auto"/>
      </w:pPr>
      <w:hyperlink r:id="rId48" w:anchor="ch----24" w:history="1">
        <w:r w:rsidR="00A604AD" w:rsidRPr="00A604AD">
          <w:rPr>
            <w:rStyle w:val="Hyperlink"/>
            <w:color w:val="auto"/>
            <w:u w:val="none"/>
          </w:rPr>
          <w:t>Not to get a bath robe, sewed, dyed or brought before the full moon.</w:t>
        </w:r>
      </w:hyperlink>
    </w:p>
    <w:p w:rsidR="00A604AD" w:rsidRPr="00A604AD" w:rsidRDefault="00833532" w:rsidP="00A604AD">
      <w:pPr>
        <w:numPr>
          <w:ilvl w:val="0"/>
          <w:numId w:val="4"/>
        </w:numPr>
        <w:spacing w:after="0" w:line="240" w:lineRule="auto"/>
      </w:pPr>
      <w:hyperlink r:id="rId49" w:anchor="ch----25" w:history="1">
        <w:r w:rsidR="00A604AD" w:rsidRPr="00A604AD">
          <w:rPr>
            <w:rStyle w:val="Hyperlink"/>
            <w:color w:val="auto"/>
            <w:u w:val="none"/>
          </w:rPr>
          <w:t>Not to take back a robe after having offered it.</w:t>
        </w:r>
      </w:hyperlink>
    </w:p>
    <w:p w:rsidR="00A604AD" w:rsidRPr="00A604AD" w:rsidRDefault="00833532" w:rsidP="00A604AD">
      <w:pPr>
        <w:numPr>
          <w:ilvl w:val="0"/>
          <w:numId w:val="4"/>
        </w:numPr>
        <w:spacing w:after="0" w:line="240" w:lineRule="auto"/>
      </w:pPr>
      <w:hyperlink r:id="rId50" w:anchor="ch----26" w:history="1">
        <w:r w:rsidR="00A604AD" w:rsidRPr="00A604AD">
          <w:rPr>
            <w:rStyle w:val="Hyperlink"/>
            <w:color w:val="auto"/>
            <w:u w:val="none"/>
          </w:rPr>
          <w:t>Not to get the robe woven.</w:t>
        </w:r>
      </w:hyperlink>
    </w:p>
    <w:p w:rsidR="00A604AD" w:rsidRPr="00A604AD" w:rsidRDefault="00833532" w:rsidP="00A604AD">
      <w:pPr>
        <w:numPr>
          <w:ilvl w:val="0"/>
          <w:numId w:val="4"/>
        </w:numPr>
        <w:spacing w:after="0" w:line="240" w:lineRule="auto"/>
      </w:pPr>
      <w:hyperlink r:id="rId51" w:anchor="ch----27" w:history="1">
        <w:r w:rsidR="00A604AD" w:rsidRPr="00A604AD">
          <w:rPr>
            <w:rStyle w:val="Hyperlink"/>
            <w:color w:val="auto"/>
            <w:u w:val="none"/>
          </w:rPr>
          <w:t>Not to ask for a robe to be woven bigger and of better quality than the one that the donor had planned to give.</w:t>
        </w:r>
      </w:hyperlink>
    </w:p>
    <w:p w:rsidR="00A604AD" w:rsidRPr="00A604AD" w:rsidRDefault="00833532" w:rsidP="00A604AD">
      <w:pPr>
        <w:numPr>
          <w:ilvl w:val="0"/>
          <w:numId w:val="4"/>
        </w:numPr>
        <w:spacing w:after="0" w:line="240" w:lineRule="auto"/>
      </w:pPr>
      <w:hyperlink r:id="rId52" w:anchor="ch----28" w:history="1">
        <w:r w:rsidR="00A604AD" w:rsidRPr="00A604AD">
          <w:rPr>
            <w:rStyle w:val="Hyperlink"/>
            <w:color w:val="auto"/>
            <w:u w:val="none"/>
          </w:rPr>
          <w:t xml:space="preserve">Not to accept any extra robe – offered or not out of emergency – beyond the </w:t>
        </w:r>
        <w:proofErr w:type="spellStart"/>
        <w:r w:rsidR="00A604AD" w:rsidRPr="00A604AD">
          <w:rPr>
            <w:rStyle w:val="Hyperlink"/>
            <w:color w:val="auto"/>
            <w:u w:val="none"/>
          </w:rPr>
          <w:t>authorised</w:t>
        </w:r>
        <w:proofErr w:type="spellEnd"/>
        <w:r w:rsidR="00A604AD" w:rsidRPr="00A604AD">
          <w:rPr>
            <w:rStyle w:val="Hyperlink"/>
            <w:color w:val="auto"/>
            <w:u w:val="none"/>
          </w:rPr>
          <w:t xml:space="preserve"> period.</w:t>
        </w:r>
      </w:hyperlink>
    </w:p>
    <w:p w:rsidR="00A604AD" w:rsidRPr="00A604AD" w:rsidRDefault="00833532" w:rsidP="00A604AD">
      <w:pPr>
        <w:numPr>
          <w:ilvl w:val="0"/>
          <w:numId w:val="4"/>
        </w:numPr>
        <w:spacing w:after="0" w:line="240" w:lineRule="auto"/>
      </w:pPr>
      <w:hyperlink r:id="rId53" w:anchor="ch----29" w:history="1">
        <w:r w:rsidR="00A604AD" w:rsidRPr="00A604AD">
          <w:rPr>
            <w:rStyle w:val="Hyperlink"/>
            <w:color w:val="auto"/>
            <w:u w:val="none"/>
          </w:rPr>
          <w:t>Not to leave one of the robes more than six nights in a village, at the end of the </w:t>
        </w:r>
        <w:proofErr w:type="spellStart"/>
        <w:r w:rsidR="00A604AD" w:rsidRPr="00A604AD">
          <w:rPr>
            <w:rStyle w:val="Hyperlink"/>
            <w:color w:val="auto"/>
            <w:u w:val="none"/>
          </w:rPr>
          <w:t>vassa</w:t>
        </w:r>
        <w:proofErr w:type="spellEnd"/>
        <w:r w:rsidR="00A604AD" w:rsidRPr="00A604AD">
          <w:rPr>
            <w:rStyle w:val="Hyperlink"/>
            <w:color w:val="auto"/>
            <w:u w:val="none"/>
          </w:rPr>
          <w:t> period, while lodging in a dangerous area.</w:t>
        </w:r>
      </w:hyperlink>
    </w:p>
    <w:p w:rsidR="00A604AD" w:rsidRPr="00A604AD" w:rsidRDefault="00833532" w:rsidP="00A604AD">
      <w:pPr>
        <w:numPr>
          <w:ilvl w:val="0"/>
          <w:numId w:val="4"/>
        </w:numPr>
        <w:spacing w:after="0" w:line="240" w:lineRule="auto"/>
      </w:pPr>
      <w:hyperlink r:id="rId54" w:anchor="ch----30" w:history="1">
        <w:r w:rsidR="00A604AD" w:rsidRPr="00A604AD">
          <w:rPr>
            <w:rStyle w:val="Hyperlink"/>
            <w:color w:val="auto"/>
            <w:u w:val="none"/>
          </w:rPr>
          <w:t>Not to divert for his own benefit a donation made to the </w:t>
        </w:r>
        <w:proofErr w:type="spellStart"/>
        <w:r w:rsidR="00A604AD" w:rsidRPr="00A604AD">
          <w:rPr>
            <w:rStyle w:val="Hyperlink"/>
            <w:color w:val="auto"/>
            <w:u w:val="none"/>
          </w:rPr>
          <w:t>saṃgha</w:t>
        </w:r>
        <w:proofErr w:type="spellEnd"/>
        <w:r w:rsidR="00A604AD" w:rsidRPr="00A604AD">
          <w:rPr>
            <w:rStyle w:val="Hyperlink"/>
            <w:color w:val="auto"/>
            <w:u w:val="none"/>
          </w:rPr>
          <w:t>.</w:t>
        </w:r>
      </w:hyperlink>
    </w:p>
    <w:p w:rsidR="00A604AD" w:rsidRPr="00A604AD" w:rsidRDefault="00A604AD" w:rsidP="00A604AD">
      <w:pPr>
        <w:spacing w:after="0" w:line="240" w:lineRule="auto"/>
      </w:pPr>
    </w:p>
    <w:p w:rsidR="00A604AD" w:rsidRPr="00A604AD" w:rsidRDefault="00A604AD" w:rsidP="00A604AD">
      <w:pPr>
        <w:spacing w:after="0" w:line="240" w:lineRule="auto"/>
        <w:rPr>
          <w:b/>
          <w:bCs/>
        </w:rPr>
      </w:pPr>
      <w:r w:rsidRPr="00A604AD">
        <w:rPr>
          <w:b/>
          <w:bCs/>
        </w:rPr>
        <w:t xml:space="preserve">The 92 </w:t>
      </w:r>
      <w:proofErr w:type="spellStart"/>
      <w:r w:rsidRPr="00A604AD">
        <w:rPr>
          <w:b/>
          <w:bCs/>
        </w:rPr>
        <w:t>pācittiyas</w:t>
      </w:r>
      <w:proofErr w:type="spellEnd"/>
    </w:p>
    <w:p w:rsidR="00A604AD" w:rsidRPr="00A604AD" w:rsidRDefault="00833532" w:rsidP="00A604AD">
      <w:pPr>
        <w:numPr>
          <w:ilvl w:val="0"/>
          <w:numId w:val="5"/>
        </w:numPr>
        <w:spacing w:after="0" w:line="240" w:lineRule="auto"/>
      </w:pPr>
      <w:hyperlink r:id="rId55" w:anchor="ch-----1" w:history="1">
        <w:r w:rsidR="00A604AD" w:rsidRPr="00A604AD">
          <w:rPr>
            <w:rStyle w:val="Hyperlink"/>
            <w:color w:val="auto"/>
            <w:u w:val="none"/>
          </w:rPr>
          <w:t>Not to lie.</w:t>
        </w:r>
      </w:hyperlink>
    </w:p>
    <w:p w:rsidR="00A604AD" w:rsidRPr="00A604AD" w:rsidRDefault="00833532" w:rsidP="00A604AD">
      <w:pPr>
        <w:numPr>
          <w:ilvl w:val="0"/>
          <w:numId w:val="5"/>
        </w:numPr>
        <w:spacing w:after="0" w:line="240" w:lineRule="auto"/>
      </w:pPr>
      <w:hyperlink r:id="rId56" w:anchor="ch-----2" w:history="1">
        <w:r w:rsidR="00A604AD" w:rsidRPr="00A604AD">
          <w:rPr>
            <w:rStyle w:val="Hyperlink"/>
            <w:color w:val="auto"/>
            <w:u w:val="none"/>
          </w:rPr>
          <w:t>Not to insult another bhikkhu.</w:t>
        </w:r>
      </w:hyperlink>
    </w:p>
    <w:p w:rsidR="00A604AD" w:rsidRPr="00A604AD" w:rsidRDefault="00833532" w:rsidP="00A604AD">
      <w:pPr>
        <w:numPr>
          <w:ilvl w:val="0"/>
          <w:numId w:val="5"/>
        </w:numPr>
        <w:spacing w:after="0" w:line="240" w:lineRule="auto"/>
      </w:pPr>
      <w:hyperlink r:id="rId57" w:anchor="ch-----3" w:history="1">
        <w:r w:rsidR="00A604AD" w:rsidRPr="00A604AD">
          <w:rPr>
            <w:rStyle w:val="Hyperlink"/>
            <w:color w:val="auto"/>
            <w:u w:val="none"/>
          </w:rPr>
          <w:t>Not to create disagreement between bhikkhus.</w:t>
        </w:r>
      </w:hyperlink>
    </w:p>
    <w:p w:rsidR="00A604AD" w:rsidRPr="00A604AD" w:rsidRDefault="00833532" w:rsidP="00A604AD">
      <w:pPr>
        <w:numPr>
          <w:ilvl w:val="0"/>
          <w:numId w:val="5"/>
        </w:numPr>
        <w:spacing w:after="0" w:line="240" w:lineRule="auto"/>
      </w:pPr>
      <w:hyperlink r:id="rId58" w:anchor="ch-----4" w:history="1">
        <w:r w:rsidR="00A604AD" w:rsidRPr="00A604AD">
          <w:rPr>
            <w:rStyle w:val="Hyperlink"/>
            <w:color w:val="auto"/>
            <w:u w:val="none"/>
          </w:rPr>
          <w:t>Not to recite together with laymen, texts of dhamma in Pali language.</w:t>
        </w:r>
      </w:hyperlink>
    </w:p>
    <w:p w:rsidR="00A604AD" w:rsidRPr="00A604AD" w:rsidRDefault="00833532" w:rsidP="00A604AD">
      <w:pPr>
        <w:numPr>
          <w:ilvl w:val="0"/>
          <w:numId w:val="5"/>
        </w:numPr>
        <w:spacing w:after="0" w:line="240" w:lineRule="auto"/>
      </w:pPr>
      <w:hyperlink r:id="rId59" w:anchor="ch-----5" w:history="1">
        <w:r w:rsidR="00A604AD" w:rsidRPr="00A604AD">
          <w:rPr>
            <w:rStyle w:val="Hyperlink"/>
            <w:color w:val="auto"/>
            <w:u w:val="none"/>
          </w:rPr>
          <w:t>Not to spend the night under the same roof as the laity.</w:t>
        </w:r>
      </w:hyperlink>
    </w:p>
    <w:p w:rsidR="00A604AD" w:rsidRPr="00A604AD" w:rsidRDefault="00833532" w:rsidP="00A604AD">
      <w:pPr>
        <w:numPr>
          <w:ilvl w:val="0"/>
          <w:numId w:val="5"/>
        </w:numPr>
        <w:spacing w:after="0" w:line="240" w:lineRule="auto"/>
      </w:pPr>
      <w:hyperlink r:id="rId60" w:anchor="ch-----6" w:history="1">
        <w:r w:rsidR="00A604AD" w:rsidRPr="00A604AD">
          <w:rPr>
            <w:rStyle w:val="Hyperlink"/>
            <w:color w:val="auto"/>
            <w:u w:val="none"/>
          </w:rPr>
          <w:t>Not to lie down in a building in which there is a woman.</w:t>
        </w:r>
      </w:hyperlink>
    </w:p>
    <w:p w:rsidR="00A604AD" w:rsidRPr="00A604AD" w:rsidRDefault="00833532" w:rsidP="00A604AD">
      <w:pPr>
        <w:numPr>
          <w:ilvl w:val="0"/>
          <w:numId w:val="5"/>
        </w:numPr>
        <w:spacing w:after="0" w:line="240" w:lineRule="auto"/>
      </w:pPr>
      <w:hyperlink r:id="rId61" w:anchor="ch-----7" w:history="1">
        <w:r w:rsidR="00A604AD" w:rsidRPr="00A604AD">
          <w:rPr>
            <w:rStyle w:val="Hyperlink"/>
            <w:color w:val="auto"/>
            <w:u w:val="none"/>
          </w:rPr>
          <w:t>Not to teach to a woman more than six consecutive words of dhamma.</w:t>
        </w:r>
      </w:hyperlink>
    </w:p>
    <w:p w:rsidR="00A604AD" w:rsidRPr="00A604AD" w:rsidRDefault="00833532" w:rsidP="00A604AD">
      <w:pPr>
        <w:numPr>
          <w:ilvl w:val="0"/>
          <w:numId w:val="5"/>
        </w:numPr>
        <w:spacing w:after="0" w:line="240" w:lineRule="auto"/>
      </w:pPr>
      <w:hyperlink r:id="rId62" w:anchor="ch-----8" w:history="1">
        <w:r w:rsidR="00A604AD" w:rsidRPr="00A604AD">
          <w:rPr>
            <w:rStyle w:val="Hyperlink"/>
            <w:color w:val="auto"/>
            <w:u w:val="none"/>
          </w:rPr>
          <w:t xml:space="preserve">Not to announce to a layman a </w:t>
        </w:r>
        <w:proofErr w:type="spellStart"/>
        <w:r w:rsidR="00A604AD" w:rsidRPr="00A604AD">
          <w:rPr>
            <w:rStyle w:val="Hyperlink"/>
            <w:color w:val="auto"/>
            <w:u w:val="none"/>
          </w:rPr>
          <w:t>realisation</w:t>
        </w:r>
        <w:proofErr w:type="spellEnd"/>
        <w:r w:rsidR="00A604AD" w:rsidRPr="00A604AD">
          <w:rPr>
            <w:rStyle w:val="Hyperlink"/>
            <w:color w:val="auto"/>
            <w:u w:val="none"/>
          </w:rPr>
          <w:t xml:space="preserve"> that has been achieved.</w:t>
        </w:r>
      </w:hyperlink>
    </w:p>
    <w:p w:rsidR="00A604AD" w:rsidRPr="00A604AD" w:rsidRDefault="00833532" w:rsidP="00A604AD">
      <w:pPr>
        <w:numPr>
          <w:ilvl w:val="0"/>
          <w:numId w:val="5"/>
        </w:numPr>
        <w:spacing w:after="0" w:line="240" w:lineRule="auto"/>
      </w:pPr>
      <w:hyperlink r:id="rId63" w:anchor="ch-----9" w:history="1">
        <w:r w:rsidR="00A604AD" w:rsidRPr="00A604AD">
          <w:rPr>
            <w:rStyle w:val="Hyperlink"/>
            <w:color w:val="auto"/>
            <w:u w:val="none"/>
          </w:rPr>
          <w:t>Not to denounce a </w:t>
        </w:r>
        <w:proofErr w:type="spellStart"/>
        <w:r w:rsidR="00A604AD" w:rsidRPr="00A604AD">
          <w:rPr>
            <w:rStyle w:val="Hyperlink"/>
            <w:color w:val="auto"/>
            <w:u w:val="none"/>
          </w:rPr>
          <w:t>saṃghādisesa</w:t>
        </w:r>
        <w:proofErr w:type="spellEnd"/>
        <w:r w:rsidR="00A604AD" w:rsidRPr="00A604AD">
          <w:rPr>
            <w:rStyle w:val="Hyperlink"/>
            <w:color w:val="auto"/>
            <w:u w:val="none"/>
          </w:rPr>
          <w:t> to a layman.</w:t>
        </w:r>
      </w:hyperlink>
    </w:p>
    <w:p w:rsidR="00A604AD" w:rsidRPr="00A604AD" w:rsidRDefault="00833532" w:rsidP="00A604AD">
      <w:pPr>
        <w:numPr>
          <w:ilvl w:val="0"/>
          <w:numId w:val="5"/>
        </w:numPr>
        <w:spacing w:after="0" w:line="240" w:lineRule="auto"/>
      </w:pPr>
      <w:hyperlink r:id="rId64" w:anchor="ch----10" w:history="1">
        <w:r w:rsidR="00A604AD" w:rsidRPr="00A604AD">
          <w:rPr>
            <w:rStyle w:val="Hyperlink"/>
            <w:color w:val="auto"/>
            <w:u w:val="none"/>
          </w:rPr>
          <w:t>Not to dig or cause someone else to dig the ground.</w:t>
        </w:r>
      </w:hyperlink>
    </w:p>
    <w:p w:rsidR="00A604AD" w:rsidRPr="00A604AD" w:rsidRDefault="00833532" w:rsidP="00A604AD">
      <w:pPr>
        <w:numPr>
          <w:ilvl w:val="0"/>
          <w:numId w:val="5"/>
        </w:numPr>
        <w:spacing w:after="0" w:line="240" w:lineRule="auto"/>
      </w:pPr>
      <w:hyperlink r:id="rId65" w:anchor="ch----11" w:history="1">
        <w:r w:rsidR="00A604AD" w:rsidRPr="00A604AD">
          <w:rPr>
            <w:rStyle w:val="Hyperlink"/>
            <w:color w:val="auto"/>
            <w:u w:val="none"/>
          </w:rPr>
          <w:t>Not to destroy plants.</w:t>
        </w:r>
      </w:hyperlink>
    </w:p>
    <w:p w:rsidR="00A604AD" w:rsidRPr="00A604AD" w:rsidRDefault="00833532" w:rsidP="00A604AD">
      <w:pPr>
        <w:numPr>
          <w:ilvl w:val="0"/>
          <w:numId w:val="5"/>
        </w:numPr>
        <w:spacing w:after="0" w:line="240" w:lineRule="auto"/>
      </w:pPr>
      <w:hyperlink r:id="rId66" w:anchor="ch----12" w:history="1">
        <w:r w:rsidR="00A604AD" w:rsidRPr="00A604AD">
          <w:rPr>
            <w:rStyle w:val="Hyperlink"/>
            <w:color w:val="auto"/>
            <w:u w:val="none"/>
          </w:rPr>
          <w:t>Not to change the conversation when the </w:t>
        </w:r>
        <w:proofErr w:type="spellStart"/>
        <w:r w:rsidR="00A604AD" w:rsidRPr="00A604AD">
          <w:rPr>
            <w:rStyle w:val="Hyperlink"/>
            <w:color w:val="auto"/>
            <w:u w:val="none"/>
          </w:rPr>
          <w:t>saṃgha</w:t>
        </w:r>
        <w:proofErr w:type="spellEnd"/>
        <w:r w:rsidR="00A604AD" w:rsidRPr="00A604AD">
          <w:rPr>
            <w:rStyle w:val="Hyperlink"/>
            <w:color w:val="auto"/>
            <w:u w:val="none"/>
          </w:rPr>
          <w:t> asks a question.</w:t>
        </w:r>
      </w:hyperlink>
    </w:p>
    <w:p w:rsidR="00A604AD" w:rsidRPr="00A604AD" w:rsidRDefault="00833532" w:rsidP="00A604AD">
      <w:pPr>
        <w:numPr>
          <w:ilvl w:val="0"/>
          <w:numId w:val="5"/>
        </w:numPr>
        <w:spacing w:after="0" w:line="240" w:lineRule="auto"/>
      </w:pPr>
      <w:hyperlink r:id="rId67" w:anchor="ch----13" w:history="1">
        <w:r w:rsidR="00A604AD" w:rsidRPr="00A604AD">
          <w:rPr>
            <w:rStyle w:val="Hyperlink"/>
            <w:color w:val="auto"/>
            <w:u w:val="none"/>
          </w:rPr>
          <w:t>Not to blame or slander a bhikkhu.</w:t>
        </w:r>
      </w:hyperlink>
    </w:p>
    <w:p w:rsidR="00A604AD" w:rsidRPr="00A604AD" w:rsidRDefault="00833532" w:rsidP="00A604AD">
      <w:pPr>
        <w:numPr>
          <w:ilvl w:val="0"/>
          <w:numId w:val="5"/>
        </w:numPr>
        <w:spacing w:after="0" w:line="240" w:lineRule="auto"/>
      </w:pPr>
      <w:hyperlink r:id="rId68" w:anchor="ch----14" w:history="1">
        <w:r w:rsidR="00A604AD" w:rsidRPr="00A604AD">
          <w:rPr>
            <w:rStyle w:val="Hyperlink"/>
            <w:color w:val="auto"/>
            <w:u w:val="none"/>
          </w:rPr>
          <w:t>Not to leave a mattress or a chair outside without arranging it back suitably.</w:t>
        </w:r>
      </w:hyperlink>
    </w:p>
    <w:p w:rsidR="00A604AD" w:rsidRPr="00A604AD" w:rsidRDefault="00833532" w:rsidP="00A604AD">
      <w:pPr>
        <w:numPr>
          <w:ilvl w:val="0"/>
          <w:numId w:val="5"/>
        </w:numPr>
        <w:spacing w:after="0" w:line="240" w:lineRule="auto"/>
      </w:pPr>
      <w:hyperlink r:id="rId69" w:anchor="ch----15" w:history="1">
        <w:r w:rsidR="00A604AD" w:rsidRPr="00A604AD">
          <w:rPr>
            <w:rStyle w:val="Hyperlink"/>
            <w:color w:val="auto"/>
            <w:u w:val="none"/>
          </w:rPr>
          <w:t>Not to leave a couch that has been moved in the monastery.</w:t>
        </w:r>
      </w:hyperlink>
    </w:p>
    <w:p w:rsidR="00A604AD" w:rsidRPr="00A604AD" w:rsidRDefault="00833532" w:rsidP="00A604AD">
      <w:pPr>
        <w:numPr>
          <w:ilvl w:val="0"/>
          <w:numId w:val="5"/>
        </w:numPr>
        <w:spacing w:after="0" w:line="240" w:lineRule="auto"/>
      </w:pPr>
      <w:hyperlink r:id="rId70" w:anchor="ch----16" w:history="1">
        <w:r w:rsidR="00A604AD" w:rsidRPr="00A604AD">
          <w:rPr>
            <w:rStyle w:val="Hyperlink"/>
            <w:color w:val="auto"/>
            <w:u w:val="none"/>
          </w:rPr>
          <w:t>Not to set a bhikkhu apart in order to make him leave.</w:t>
        </w:r>
      </w:hyperlink>
    </w:p>
    <w:p w:rsidR="00A604AD" w:rsidRPr="00A604AD" w:rsidRDefault="00833532" w:rsidP="00A604AD">
      <w:pPr>
        <w:numPr>
          <w:ilvl w:val="0"/>
          <w:numId w:val="5"/>
        </w:numPr>
        <w:spacing w:after="0" w:line="240" w:lineRule="auto"/>
      </w:pPr>
      <w:hyperlink r:id="rId71" w:anchor="ch----17" w:history="1">
        <w:r w:rsidR="00A604AD" w:rsidRPr="00A604AD">
          <w:rPr>
            <w:rStyle w:val="Hyperlink"/>
            <w:color w:val="auto"/>
            <w:u w:val="none"/>
          </w:rPr>
          <w:t>Not to expel a bhikkhu from a lodging belonging to the </w:t>
        </w:r>
        <w:proofErr w:type="spellStart"/>
        <w:r w:rsidR="00A604AD" w:rsidRPr="00A604AD">
          <w:rPr>
            <w:rStyle w:val="Hyperlink"/>
            <w:color w:val="auto"/>
            <w:u w:val="none"/>
          </w:rPr>
          <w:t>saṃgha</w:t>
        </w:r>
        <w:proofErr w:type="spellEnd"/>
        <w:r w:rsidR="00A604AD" w:rsidRPr="00A604AD">
          <w:rPr>
            <w:rStyle w:val="Hyperlink"/>
            <w:color w:val="auto"/>
            <w:u w:val="none"/>
          </w:rPr>
          <w:t>.</w:t>
        </w:r>
      </w:hyperlink>
    </w:p>
    <w:p w:rsidR="00A604AD" w:rsidRPr="00A604AD" w:rsidRDefault="00833532" w:rsidP="00A604AD">
      <w:pPr>
        <w:numPr>
          <w:ilvl w:val="0"/>
          <w:numId w:val="5"/>
        </w:numPr>
        <w:spacing w:after="0" w:line="240" w:lineRule="auto"/>
      </w:pPr>
      <w:hyperlink r:id="rId72" w:anchor="ch----18" w:history="1">
        <w:r w:rsidR="00A604AD" w:rsidRPr="00A604AD">
          <w:rPr>
            <w:rStyle w:val="Hyperlink"/>
            <w:color w:val="auto"/>
            <w:u w:val="none"/>
          </w:rPr>
          <w:t>Not to install oneself on a bed or a chair that is placed on a floor with broken planks.</w:t>
        </w:r>
      </w:hyperlink>
    </w:p>
    <w:p w:rsidR="00A604AD" w:rsidRPr="00A604AD" w:rsidRDefault="00833532" w:rsidP="00A604AD">
      <w:pPr>
        <w:numPr>
          <w:ilvl w:val="0"/>
          <w:numId w:val="5"/>
        </w:numPr>
        <w:spacing w:after="0" w:line="240" w:lineRule="auto"/>
      </w:pPr>
      <w:hyperlink r:id="rId73" w:anchor="ch----19" w:history="1">
        <w:r w:rsidR="00A604AD" w:rsidRPr="00A604AD">
          <w:rPr>
            <w:rStyle w:val="Hyperlink"/>
            <w:color w:val="auto"/>
            <w:u w:val="none"/>
          </w:rPr>
          <w:t>Not to build a roof having more than three layers.</w:t>
        </w:r>
      </w:hyperlink>
    </w:p>
    <w:p w:rsidR="00A604AD" w:rsidRPr="00A604AD" w:rsidRDefault="00833532" w:rsidP="00A604AD">
      <w:pPr>
        <w:numPr>
          <w:ilvl w:val="0"/>
          <w:numId w:val="5"/>
        </w:numPr>
        <w:spacing w:after="0" w:line="240" w:lineRule="auto"/>
      </w:pPr>
      <w:hyperlink r:id="rId74" w:anchor="ch----20" w:history="1">
        <w:r w:rsidR="00A604AD" w:rsidRPr="00A604AD">
          <w:rPr>
            <w:rStyle w:val="Hyperlink"/>
            <w:color w:val="auto"/>
            <w:u w:val="none"/>
          </w:rPr>
          <w:t>Not to pour on the ground some water containing insects.</w:t>
        </w:r>
      </w:hyperlink>
    </w:p>
    <w:p w:rsidR="00A604AD" w:rsidRPr="00A604AD" w:rsidRDefault="00833532" w:rsidP="00A604AD">
      <w:pPr>
        <w:numPr>
          <w:ilvl w:val="0"/>
          <w:numId w:val="5"/>
        </w:numPr>
        <w:spacing w:after="0" w:line="240" w:lineRule="auto"/>
      </w:pPr>
      <w:hyperlink r:id="rId75" w:anchor="ch----21" w:history="1">
        <w:r w:rsidR="00A604AD" w:rsidRPr="00A604AD">
          <w:rPr>
            <w:rStyle w:val="Hyperlink"/>
            <w:color w:val="auto"/>
            <w:u w:val="none"/>
          </w:rPr>
          <w:t>Not to teach </w:t>
        </w:r>
        <w:proofErr w:type="spellStart"/>
        <w:r w:rsidR="00A604AD" w:rsidRPr="00A604AD">
          <w:rPr>
            <w:rStyle w:val="Hyperlink"/>
            <w:color w:val="auto"/>
            <w:u w:val="none"/>
          </w:rPr>
          <w:t>bhikkhunīs</w:t>
        </w:r>
        <w:proofErr w:type="spellEnd"/>
        <w:r w:rsidR="00A604AD" w:rsidRPr="00A604AD">
          <w:rPr>
            <w:rStyle w:val="Hyperlink"/>
            <w:color w:val="auto"/>
            <w:u w:val="none"/>
          </w:rPr>
          <w:t xml:space="preserve"> without a permission taken from the </w:t>
        </w:r>
        <w:proofErr w:type="spellStart"/>
        <w:r w:rsidR="00A604AD" w:rsidRPr="00A604AD">
          <w:rPr>
            <w:rStyle w:val="Hyperlink"/>
            <w:color w:val="auto"/>
            <w:u w:val="none"/>
          </w:rPr>
          <w:t>saṃgha</w:t>
        </w:r>
        <w:proofErr w:type="spellEnd"/>
        <w:r w:rsidR="00A604AD" w:rsidRPr="00A604AD">
          <w:rPr>
            <w:rStyle w:val="Hyperlink"/>
            <w:color w:val="auto"/>
            <w:u w:val="none"/>
          </w:rPr>
          <w:t>.</w:t>
        </w:r>
      </w:hyperlink>
    </w:p>
    <w:p w:rsidR="00A604AD" w:rsidRPr="00A604AD" w:rsidRDefault="00833532" w:rsidP="00A604AD">
      <w:pPr>
        <w:numPr>
          <w:ilvl w:val="0"/>
          <w:numId w:val="5"/>
        </w:numPr>
        <w:spacing w:after="0" w:line="240" w:lineRule="auto"/>
      </w:pPr>
      <w:hyperlink r:id="rId76" w:anchor="ch----22" w:history="1">
        <w:r w:rsidR="00A604AD" w:rsidRPr="00A604AD">
          <w:rPr>
            <w:rStyle w:val="Hyperlink"/>
            <w:color w:val="auto"/>
            <w:u w:val="none"/>
          </w:rPr>
          <w:t>Not to teach the dhamma to the </w:t>
        </w:r>
        <w:proofErr w:type="spellStart"/>
        <w:r w:rsidR="00A604AD" w:rsidRPr="00A604AD">
          <w:rPr>
            <w:rStyle w:val="Hyperlink"/>
            <w:color w:val="auto"/>
            <w:u w:val="none"/>
          </w:rPr>
          <w:t>bhikkhunīs</w:t>
        </w:r>
        <w:proofErr w:type="spellEnd"/>
        <w:r w:rsidR="00A604AD" w:rsidRPr="00A604AD">
          <w:rPr>
            <w:rStyle w:val="Hyperlink"/>
            <w:color w:val="auto"/>
            <w:u w:val="none"/>
          </w:rPr>
          <w:t xml:space="preserve"> after nightfall.</w:t>
        </w:r>
      </w:hyperlink>
    </w:p>
    <w:p w:rsidR="00A604AD" w:rsidRPr="00A604AD" w:rsidRDefault="00833532" w:rsidP="00A604AD">
      <w:pPr>
        <w:numPr>
          <w:ilvl w:val="0"/>
          <w:numId w:val="5"/>
        </w:numPr>
        <w:spacing w:after="0" w:line="240" w:lineRule="auto"/>
      </w:pPr>
      <w:hyperlink r:id="rId77" w:anchor="ch----23" w:history="1">
        <w:r w:rsidR="00A604AD" w:rsidRPr="00A604AD">
          <w:rPr>
            <w:rStyle w:val="Hyperlink"/>
            <w:color w:val="auto"/>
            <w:u w:val="none"/>
          </w:rPr>
          <w:t>Not to proceed to a monastery of </w:t>
        </w:r>
        <w:proofErr w:type="spellStart"/>
        <w:r w:rsidR="00A604AD" w:rsidRPr="00A604AD">
          <w:rPr>
            <w:rStyle w:val="Hyperlink"/>
            <w:color w:val="auto"/>
            <w:u w:val="none"/>
          </w:rPr>
          <w:t>bhikkhunīs</w:t>
        </w:r>
        <w:proofErr w:type="spellEnd"/>
        <w:r w:rsidR="00A604AD" w:rsidRPr="00A604AD">
          <w:rPr>
            <w:rStyle w:val="Hyperlink"/>
            <w:color w:val="auto"/>
            <w:u w:val="none"/>
          </w:rPr>
          <w:t xml:space="preserve"> in order to teach.</w:t>
        </w:r>
      </w:hyperlink>
    </w:p>
    <w:p w:rsidR="00A604AD" w:rsidRPr="00A604AD" w:rsidRDefault="00833532" w:rsidP="00A604AD">
      <w:pPr>
        <w:numPr>
          <w:ilvl w:val="0"/>
          <w:numId w:val="5"/>
        </w:numPr>
        <w:spacing w:after="0" w:line="240" w:lineRule="auto"/>
      </w:pPr>
      <w:hyperlink r:id="rId78" w:anchor="ch----24" w:history="1">
        <w:r w:rsidR="00A604AD" w:rsidRPr="00A604AD">
          <w:rPr>
            <w:rStyle w:val="Hyperlink"/>
            <w:color w:val="auto"/>
            <w:u w:val="none"/>
          </w:rPr>
          <w:t>Not to accuse a bhikkhu to have taught </w:t>
        </w:r>
        <w:proofErr w:type="spellStart"/>
        <w:r w:rsidR="00A604AD" w:rsidRPr="00A604AD">
          <w:rPr>
            <w:rStyle w:val="Hyperlink"/>
            <w:color w:val="auto"/>
            <w:u w:val="none"/>
          </w:rPr>
          <w:t>bhikkhunīs</w:t>
        </w:r>
        <w:proofErr w:type="spellEnd"/>
        <w:r w:rsidR="00A604AD" w:rsidRPr="00A604AD">
          <w:rPr>
            <w:rStyle w:val="Hyperlink"/>
            <w:color w:val="auto"/>
            <w:u w:val="none"/>
          </w:rPr>
          <w:t xml:space="preserve"> so as to receive offerings.</w:t>
        </w:r>
      </w:hyperlink>
    </w:p>
    <w:p w:rsidR="00A604AD" w:rsidRPr="00A604AD" w:rsidRDefault="00833532" w:rsidP="00A604AD">
      <w:pPr>
        <w:numPr>
          <w:ilvl w:val="0"/>
          <w:numId w:val="5"/>
        </w:numPr>
        <w:spacing w:after="0" w:line="240" w:lineRule="auto"/>
      </w:pPr>
      <w:hyperlink r:id="rId79" w:anchor="ch----25" w:history="1">
        <w:r w:rsidR="00A604AD" w:rsidRPr="00A604AD">
          <w:rPr>
            <w:rStyle w:val="Hyperlink"/>
            <w:color w:val="auto"/>
            <w:u w:val="none"/>
          </w:rPr>
          <w:t>Not to give a robe to a </w:t>
        </w:r>
        <w:proofErr w:type="spellStart"/>
        <w:r w:rsidR="00A604AD" w:rsidRPr="00A604AD">
          <w:rPr>
            <w:rStyle w:val="Hyperlink"/>
            <w:color w:val="auto"/>
            <w:u w:val="none"/>
          </w:rPr>
          <w:t>bhikkhunī</w:t>
        </w:r>
        <w:proofErr w:type="spellEnd"/>
        <w:r w:rsidR="00A604AD" w:rsidRPr="00A604AD">
          <w:rPr>
            <w:rStyle w:val="Hyperlink"/>
            <w:color w:val="auto"/>
            <w:u w:val="none"/>
          </w:rPr>
          <w:t>.</w:t>
        </w:r>
      </w:hyperlink>
    </w:p>
    <w:p w:rsidR="00A604AD" w:rsidRPr="00A604AD" w:rsidRDefault="00833532" w:rsidP="00A604AD">
      <w:pPr>
        <w:numPr>
          <w:ilvl w:val="0"/>
          <w:numId w:val="5"/>
        </w:numPr>
        <w:spacing w:after="0" w:line="240" w:lineRule="auto"/>
      </w:pPr>
      <w:hyperlink r:id="rId80" w:anchor="ch----26" w:history="1">
        <w:r w:rsidR="00A604AD" w:rsidRPr="00A604AD">
          <w:rPr>
            <w:rStyle w:val="Hyperlink"/>
            <w:color w:val="auto"/>
            <w:u w:val="none"/>
          </w:rPr>
          <w:t>Not to sew a robe for a </w:t>
        </w:r>
        <w:proofErr w:type="spellStart"/>
        <w:r w:rsidR="00A604AD" w:rsidRPr="00A604AD">
          <w:rPr>
            <w:rStyle w:val="Hyperlink"/>
            <w:color w:val="auto"/>
            <w:u w:val="none"/>
          </w:rPr>
          <w:t>bhikkhunī</w:t>
        </w:r>
        <w:proofErr w:type="spellEnd"/>
        <w:r w:rsidR="00A604AD" w:rsidRPr="00A604AD">
          <w:rPr>
            <w:rStyle w:val="Hyperlink"/>
            <w:color w:val="auto"/>
            <w:u w:val="none"/>
          </w:rPr>
          <w:t>.</w:t>
        </w:r>
      </w:hyperlink>
    </w:p>
    <w:p w:rsidR="00A604AD" w:rsidRPr="00A604AD" w:rsidRDefault="00833532" w:rsidP="00A604AD">
      <w:pPr>
        <w:numPr>
          <w:ilvl w:val="0"/>
          <w:numId w:val="5"/>
        </w:numPr>
        <w:spacing w:after="0" w:line="240" w:lineRule="auto"/>
      </w:pPr>
      <w:hyperlink r:id="rId81" w:anchor="ch----27" w:history="1">
        <w:r w:rsidR="00A604AD" w:rsidRPr="00A604AD">
          <w:rPr>
            <w:rStyle w:val="Hyperlink"/>
            <w:color w:val="auto"/>
            <w:u w:val="none"/>
          </w:rPr>
          <w:t>Not to plan a trip with a </w:t>
        </w:r>
        <w:proofErr w:type="spellStart"/>
        <w:r w:rsidR="00A604AD" w:rsidRPr="00A604AD">
          <w:rPr>
            <w:rStyle w:val="Hyperlink"/>
            <w:color w:val="auto"/>
            <w:u w:val="none"/>
          </w:rPr>
          <w:t>bhikkhunī</w:t>
        </w:r>
        <w:proofErr w:type="spellEnd"/>
        <w:r w:rsidR="00A604AD" w:rsidRPr="00A604AD">
          <w:rPr>
            <w:rStyle w:val="Hyperlink"/>
            <w:color w:val="auto"/>
            <w:u w:val="none"/>
          </w:rPr>
          <w:t>.</w:t>
        </w:r>
      </w:hyperlink>
    </w:p>
    <w:p w:rsidR="00A604AD" w:rsidRPr="00A604AD" w:rsidRDefault="00833532" w:rsidP="00A604AD">
      <w:pPr>
        <w:numPr>
          <w:ilvl w:val="0"/>
          <w:numId w:val="5"/>
        </w:numPr>
        <w:spacing w:after="0" w:line="240" w:lineRule="auto"/>
      </w:pPr>
      <w:hyperlink r:id="rId82" w:anchor="ch----28" w:history="1">
        <w:r w:rsidR="00A604AD" w:rsidRPr="00A604AD">
          <w:rPr>
            <w:rStyle w:val="Hyperlink"/>
            <w:color w:val="auto"/>
            <w:u w:val="none"/>
          </w:rPr>
          <w:t>Not to take a boat with a </w:t>
        </w:r>
        <w:proofErr w:type="spellStart"/>
        <w:r w:rsidR="00A604AD" w:rsidRPr="00A604AD">
          <w:rPr>
            <w:rStyle w:val="Hyperlink"/>
            <w:color w:val="auto"/>
            <w:u w:val="none"/>
          </w:rPr>
          <w:t>bhikkhunī</w:t>
        </w:r>
        <w:proofErr w:type="spellEnd"/>
        <w:r w:rsidR="00A604AD" w:rsidRPr="00A604AD">
          <w:rPr>
            <w:rStyle w:val="Hyperlink"/>
            <w:color w:val="auto"/>
            <w:u w:val="none"/>
          </w:rPr>
          <w:t>.</w:t>
        </w:r>
      </w:hyperlink>
    </w:p>
    <w:p w:rsidR="00A604AD" w:rsidRPr="00A604AD" w:rsidRDefault="00833532" w:rsidP="00A604AD">
      <w:pPr>
        <w:numPr>
          <w:ilvl w:val="0"/>
          <w:numId w:val="5"/>
        </w:numPr>
        <w:spacing w:after="0" w:line="240" w:lineRule="auto"/>
      </w:pPr>
      <w:hyperlink r:id="rId83" w:anchor="ch----29" w:history="1">
        <w:r w:rsidR="00A604AD" w:rsidRPr="00A604AD">
          <w:rPr>
            <w:rStyle w:val="Hyperlink"/>
            <w:color w:val="auto"/>
            <w:u w:val="none"/>
          </w:rPr>
          <w:t>Not to eat food prepared by a </w:t>
        </w:r>
        <w:proofErr w:type="spellStart"/>
        <w:r w:rsidR="00A604AD" w:rsidRPr="00A604AD">
          <w:rPr>
            <w:rStyle w:val="Hyperlink"/>
            <w:color w:val="auto"/>
            <w:u w:val="none"/>
          </w:rPr>
          <w:t>bhikkhunī</w:t>
        </w:r>
        <w:proofErr w:type="spellEnd"/>
        <w:r w:rsidR="00A604AD" w:rsidRPr="00A604AD">
          <w:rPr>
            <w:rStyle w:val="Hyperlink"/>
            <w:color w:val="auto"/>
            <w:u w:val="none"/>
          </w:rPr>
          <w:t>.</w:t>
        </w:r>
      </w:hyperlink>
    </w:p>
    <w:p w:rsidR="00A604AD" w:rsidRPr="00A604AD" w:rsidRDefault="00833532" w:rsidP="00A604AD">
      <w:pPr>
        <w:numPr>
          <w:ilvl w:val="0"/>
          <w:numId w:val="5"/>
        </w:numPr>
        <w:spacing w:after="0" w:line="240" w:lineRule="auto"/>
      </w:pPr>
      <w:hyperlink r:id="rId84" w:anchor="ch----30" w:history="1">
        <w:r w:rsidR="00A604AD" w:rsidRPr="00A604AD">
          <w:rPr>
            <w:rStyle w:val="Hyperlink"/>
            <w:color w:val="auto"/>
            <w:u w:val="none"/>
          </w:rPr>
          <w:t>Not to sit with a </w:t>
        </w:r>
        <w:proofErr w:type="spellStart"/>
        <w:r w:rsidR="00A604AD" w:rsidRPr="00A604AD">
          <w:rPr>
            <w:rStyle w:val="Hyperlink"/>
            <w:color w:val="auto"/>
            <w:u w:val="none"/>
          </w:rPr>
          <w:t>bhikkhunī</w:t>
        </w:r>
        <w:proofErr w:type="spellEnd"/>
        <w:r w:rsidR="00A604AD" w:rsidRPr="00A604AD">
          <w:rPr>
            <w:rStyle w:val="Hyperlink"/>
            <w:color w:val="auto"/>
            <w:u w:val="none"/>
          </w:rPr>
          <w:t> in a remote spot.</w:t>
        </w:r>
      </w:hyperlink>
    </w:p>
    <w:p w:rsidR="00A604AD" w:rsidRPr="00A604AD" w:rsidRDefault="00833532" w:rsidP="00A604AD">
      <w:pPr>
        <w:numPr>
          <w:ilvl w:val="0"/>
          <w:numId w:val="5"/>
        </w:numPr>
        <w:spacing w:after="0" w:line="240" w:lineRule="auto"/>
      </w:pPr>
      <w:hyperlink r:id="rId85" w:anchor="ch----31" w:history="1">
        <w:r w:rsidR="00A604AD" w:rsidRPr="00A604AD">
          <w:rPr>
            <w:rStyle w:val="Hyperlink"/>
            <w:color w:val="auto"/>
            <w:u w:val="none"/>
          </w:rPr>
          <w:t>Not to eat at the same spot twice consecutively food destined for travelling guests.</w:t>
        </w:r>
      </w:hyperlink>
    </w:p>
    <w:p w:rsidR="00A604AD" w:rsidRPr="00A604AD" w:rsidRDefault="00833532" w:rsidP="00A604AD">
      <w:pPr>
        <w:numPr>
          <w:ilvl w:val="0"/>
          <w:numId w:val="5"/>
        </w:numPr>
        <w:spacing w:after="0" w:line="240" w:lineRule="auto"/>
      </w:pPr>
      <w:hyperlink r:id="rId86" w:anchor="ch----32" w:history="1">
        <w:r w:rsidR="00A604AD" w:rsidRPr="00A604AD">
          <w:rPr>
            <w:rStyle w:val="Hyperlink"/>
            <w:color w:val="auto"/>
            <w:u w:val="none"/>
          </w:rPr>
          <w:t>Not to eat several times food being incorrectly asked for.</w:t>
        </w:r>
      </w:hyperlink>
    </w:p>
    <w:p w:rsidR="00A604AD" w:rsidRPr="00A604AD" w:rsidRDefault="00833532" w:rsidP="00A604AD">
      <w:pPr>
        <w:numPr>
          <w:ilvl w:val="0"/>
          <w:numId w:val="5"/>
        </w:numPr>
        <w:spacing w:after="0" w:line="240" w:lineRule="auto"/>
      </w:pPr>
      <w:hyperlink r:id="rId87" w:anchor="ch----33" w:history="1">
        <w:r w:rsidR="00A604AD" w:rsidRPr="00A604AD">
          <w:rPr>
            <w:rStyle w:val="Hyperlink"/>
            <w:color w:val="auto"/>
            <w:u w:val="none"/>
          </w:rPr>
          <w:t>Not to go to eat at another place after having already been invited somewhere.</w:t>
        </w:r>
      </w:hyperlink>
    </w:p>
    <w:p w:rsidR="00A604AD" w:rsidRPr="00A604AD" w:rsidRDefault="00833532" w:rsidP="00A604AD">
      <w:pPr>
        <w:numPr>
          <w:ilvl w:val="0"/>
          <w:numId w:val="5"/>
        </w:numPr>
        <w:spacing w:after="0" w:line="240" w:lineRule="auto"/>
      </w:pPr>
      <w:hyperlink r:id="rId88" w:anchor="ch----34" w:history="1">
        <w:r w:rsidR="00A604AD" w:rsidRPr="00A604AD">
          <w:rPr>
            <w:rStyle w:val="Hyperlink"/>
            <w:color w:val="auto"/>
            <w:u w:val="none"/>
          </w:rPr>
          <w:t>Not to accept more than the equivalent of three bowls of pastries if they were not originally make for the bhikkhu.</w:t>
        </w:r>
      </w:hyperlink>
    </w:p>
    <w:p w:rsidR="00A604AD" w:rsidRPr="00A604AD" w:rsidRDefault="00833532" w:rsidP="00A604AD">
      <w:pPr>
        <w:numPr>
          <w:ilvl w:val="0"/>
          <w:numId w:val="5"/>
        </w:numPr>
        <w:spacing w:after="0" w:line="240" w:lineRule="auto"/>
      </w:pPr>
      <w:hyperlink r:id="rId89" w:anchor="ch----35" w:history="1">
        <w:r w:rsidR="00A604AD" w:rsidRPr="00A604AD">
          <w:rPr>
            <w:rStyle w:val="Hyperlink"/>
            <w:color w:val="auto"/>
            <w:u w:val="none"/>
          </w:rPr>
          <w:t>To eat no longer once we have left our spot, after having made understood that we have finished our meal or refused to be served again.</w:t>
        </w:r>
      </w:hyperlink>
    </w:p>
    <w:p w:rsidR="00A604AD" w:rsidRPr="00A604AD" w:rsidRDefault="00833532" w:rsidP="00A604AD">
      <w:pPr>
        <w:numPr>
          <w:ilvl w:val="0"/>
          <w:numId w:val="5"/>
        </w:numPr>
        <w:spacing w:after="0" w:line="240" w:lineRule="auto"/>
      </w:pPr>
      <w:hyperlink r:id="rId90" w:anchor="ch----36" w:history="1">
        <w:r w:rsidR="00A604AD" w:rsidRPr="00A604AD">
          <w:rPr>
            <w:rStyle w:val="Hyperlink"/>
            <w:color w:val="auto"/>
            <w:u w:val="none"/>
          </w:rPr>
          <w:t>bhikkhu to eat elsewhere after having made him understood that he has finished his meal or refused to be served again.</w:t>
        </w:r>
      </w:hyperlink>
    </w:p>
    <w:p w:rsidR="00A604AD" w:rsidRPr="00A604AD" w:rsidRDefault="00833532" w:rsidP="00A604AD">
      <w:pPr>
        <w:numPr>
          <w:ilvl w:val="0"/>
          <w:numId w:val="5"/>
        </w:numPr>
        <w:spacing w:after="0" w:line="240" w:lineRule="auto"/>
      </w:pPr>
      <w:hyperlink r:id="rId91" w:anchor="ch----37" w:history="1">
        <w:r w:rsidR="00A604AD" w:rsidRPr="00A604AD">
          <w:rPr>
            <w:rStyle w:val="Hyperlink"/>
            <w:color w:val="auto"/>
            <w:u w:val="none"/>
          </w:rPr>
          <w:t>Not to consume solid foods between noon and the following dawn.</w:t>
        </w:r>
      </w:hyperlink>
    </w:p>
    <w:p w:rsidR="00A604AD" w:rsidRPr="00A604AD" w:rsidRDefault="00833532" w:rsidP="00A604AD">
      <w:pPr>
        <w:numPr>
          <w:ilvl w:val="0"/>
          <w:numId w:val="5"/>
        </w:numPr>
        <w:spacing w:after="0" w:line="240" w:lineRule="auto"/>
      </w:pPr>
      <w:hyperlink r:id="rId92" w:anchor="ch----38" w:history="1">
        <w:r w:rsidR="00A604AD" w:rsidRPr="00A604AD">
          <w:rPr>
            <w:rStyle w:val="Hyperlink"/>
            <w:color w:val="auto"/>
            <w:u w:val="none"/>
          </w:rPr>
          <w:t>Not to store food at afternoon time.</w:t>
        </w:r>
      </w:hyperlink>
    </w:p>
    <w:p w:rsidR="00A604AD" w:rsidRPr="00A604AD" w:rsidRDefault="00833532" w:rsidP="00A604AD">
      <w:pPr>
        <w:numPr>
          <w:ilvl w:val="0"/>
          <w:numId w:val="5"/>
        </w:numPr>
        <w:spacing w:after="0" w:line="240" w:lineRule="auto"/>
      </w:pPr>
      <w:hyperlink r:id="rId93" w:anchor="ch----39" w:history="1">
        <w:r w:rsidR="00A604AD" w:rsidRPr="00A604AD">
          <w:rPr>
            <w:rStyle w:val="Hyperlink"/>
            <w:color w:val="auto"/>
            <w:u w:val="none"/>
          </w:rPr>
          <w:t>Not to ask for food of superior quality for oneself.</w:t>
        </w:r>
      </w:hyperlink>
    </w:p>
    <w:p w:rsidR="00A604AD" w:rsidRPr="00A604AD" w:rsidRDefault="00833532" w:rsidP="00A604AD">
      <w:pPr>
        <w:numPr>
          <w:ilvl w:val="0"/>
          <w:numId w:val="5"/>
        </w:numPr>
        <w:spacing w:after="0" w:line="240" w:lineRule="auto"/>
      </w:pPr>
      <w:hyperlink r:id="rId94" w:anchor="ch----40" w:history="1">
        <w:r w:rsidR="00A604AD" w:rsidRPr="00A604AD">
          <w:rPr>
            <w:rStyle w:val="Hyperlink"/>
            <w:color w:val="auto"/>
            <w:u w:val="none"/>
          </w:rPr>
          <w:t>Not to eat food which has not been offered and given in hands.</w:t>
        </w:r>
      </w:hyperlink>
    </w:p>
    <w:p w:rsidR="00A604AD" w:rsidRPr="00A604AD" w:rsidRDefault="00833532" w:rsidP="00A604AD">
      <w:pPr>
        <w:numPr>
          <w:ilvl w:val="0"/>
          <w:numId w:val="5"/>
        </w:numPr>
        <w:spacing w:after="0" w:line="240" w:lineRule="auto"/>
      </w:pPr>
      <w:hyperlink r:id="rId95" w:anchor="ch----41" w:history="1">
        <w:r w:rsidR="00A604AD" w:rsidRPr="00A604AD">
          <w:rPr>
            <w:rStyle w:val="Hyperlink"/>
            <w:color w:val="auto"/>
            <w:u w:val="none"/>
          </w:rPr>
          <w:t>Not to give food to naked ascetics or other persons clinging to erroneous views.</w:t>
        </w:r>
      </w:hyperlink>
    </w:p>
    <w:p w:rsidR="00A604AD" w:rsidRPr="00A604AD" w:rsidRDefault="00833532" w:rsidP="00A604AD">
      <w:pPr>
        <w:numPr>
          <w:ilvl w:val="0"/>
          <w:numId w:val="5"/>
        </w:numPr>
        <w:spacing w:after="0" w:line="240" w:lineRule="auto"/>
      </w:pPr>
      <w:hyperlink r:id="rId96" w:anchor="ch----42" w:history="1">
        <w:r w:rsidR="00A604AD" w:rsidRPr="00A604AD">
          <w:rPr>
            <w:rStyle w:val="Hyperlink"/>
            <w:color w:val="auto"/>
            <w:u w:val="none"/>
          </w:rPr>
          <w:t>During the alms collection round, not to dismiss a bhikkhu with whom one is making this round.</w:t>
        </w:r>
      </w:hyperlink>
    </w:p>
    <w:p w:rsidR="00A604AD" w:rsidRPr="00A604AD" w:rsidRDefault="00833532" w:rsidP="00A604AD">
      <w:pPr>
        <w:numPr>
          <w:ilvl w:val="0"/>
          <w:numId w:val="5"/>
        </w:numPr>
        <w:spacing w:after="0" w:line="240" w:lineRule="auto"/>
      </w:pPr>
      <w:hyperlink r:id="rId97" w:anchor="ch----43" w:history="1">
        <w:r w:rsidR="00A604AD" w:rsidRPr="00A604AD">
          <w:rPr>
            <w:rStyle w:val="Hyperlink"/>
            <w:color w:val="auto"/>
            <w:u w:val="none"/>
          </w:rPr>
          <w:t>Not to remain near the place where a man and his companion lie when these are in the house.</w:t>
        </w:r>
      </w:hyperlink>
    </w:p>
    <w:p w:rsidR="00A604AD" w:rsidRPr="00A604AD" w:rsidRDefault="00833532" w:rsidP="00A604AD">
      <w:pPr>
        <w:numPr>
          <w:ilvl w:val="0"/>
          <w:numId w:val="5"/>
        </w:numPr>
        <w:spacing w:after="0" w:line="240" w:lineRule="auto"/>
      </w:pPr>
      <w:hyperlink r:id="rId98" w:anchor="ch----44" w:history="1">
        <w:r w:rsidR="00A604AD" w:rsidRPr="00A604AD">
          <w:rPr>
            <w:rStyle w:val="Hyperlink"/>
            <w:color w:val="auto"/>
            <w:u w:val="none"/>
          </w:rPr>
          <w:t>Not to remain alone with a woman in an isolated place.</w:t>
        </w:r>
      </w:hyperlink>
    </w:p>
    <w:p w:rsidR="00A604AD" w:rsidRPr="00A604AD" w:rsidRDefault="00833532" w:rsidP="00A604AD">
      <w:pPr>
        <w:numPr>
          <w:ilvl w:val="0"/>
          <w:numId w:val="5"/>
        </w:numPr>
        <w:spacing w:after="0" w:line="240" w:lineRule="auto"/>
      </w:pPr>
      <w:hyperlink r:id="rId99" w:anchor="ch----45" w:history="1">
        <w:r w:rsidR="00A604AD" w:rsidRPr="00A604AD">
          <w:rPr>
            <w:rStyle w:val="Hyperlink"/>
            <w:color w:val="auto"/>
            <w:u w:val="none"/>
          </w:rPr>
          <w:t>Not to sit next to a woman in a place remote from others' ears.</w:t>
        </w:r>
      </w:hyperlink>
    </w:p>
    <w:p w:rsidR="00A604AD" w:rsidRPr="00A604AD" w:rsidRDefault="00833532" w:rsidP="00A604AD">
      <w:pPr>
        <w:numPr>
          <w:ilvl w:val="0"/>
          <w:numId w:val="5"/>
        </w:numPr>
        <w:spacing w:after="0" w:line="240" w:lineRule="auto"/>
      </w:pPr>
      <w:hyperlink r:id="rId100" w:anchor="ch----46" w:history="1">
        <w:r w:rsidR="00A604AD" w:rsidRPr="00A604AD">
          <w:rPr>
            <w:rStyle w:val="Hyperlink"/>
            <w:color w:val="auto"/>
            <w:u w:val="none"/>
          </w:rPr>
          <w:t>Not visit houses just before noon.</w:t>
        </w:r>
      </w:hyperlink>
    </w:p>
    <w:p w:rsidR="00A604AD" w:rsidRPr="00A604AD" w:rsidRDefault="00833532" w:rsidP="00A604AD">
      <w:pPr>
        <w:numPr>
          <w:ilvl w:val="0"/>
          <w:numId w:val="5"/>
        </w:numPr>
        <w:spacing w:after="0" w:line="240" w:lineRule="auto"/>
      </w:pPr>
      <w:hyperlink r:id="rId101" w:anchor="ch----47" w:history="1">
        <w:r w:rsidR="00A604AD" w:rsidRPr="00A604AD">
          <w:rPr>
            <w:rStyle w:val="Hyperlink"/>
            <w:color w:val="auto"/>
            <w:u w:val="none"/>
          </w:rPr>
          <w:t>Not to request medicinal products beyond the limits of the quantity or time fixed by the donor.</w:t>
        </w:r>
      </w:hyperlink>
    </w:p>
    <w:p w:rsidR="00A604AD" w:rsidRPr="00A604AD" w:rsidRDefault="00833532" w:rsidP="00A604AD">
      <w:pPr>
        <w:numPr>
          <w:ilvl w:val="0"/>
          <w:numId w:val="5"/>
        </w:numPr>
        <w:spacing w:after="0" w:line="240" w:lineRule="auto"/>
      </w:pPr>
      <w:hyperlink r:id="rId102" w:anchor="ch----48" w:history="1">
        <w:r w:rsidR="00A604AD" w:rsidRPr="00A604AD">
          <w:rPr>
            <w:rStyle w:val="Hyperlink"/>
            <w:color w:val="auto"/>
            <w:u w:val="none"/>
          </w:rPr>
          <w:t>Not to watch an army departing for combat.</w:t>
        </w:r>
      </w:hyperlink>
    </w:p>
    <w:p w:rsidR="00A604AD" w:rsidRPr="00A604AD" w:rsidRDefault="00833532" w:rsidP="00A604AD">
      <w:pPr>
        <w:numPr>
          <w:ilvl w:val="0"/>
          <w:numId w:val="5"/>
        </w:numPr>
        <w:spacing w:after="0" w:line="240" w:lineRule="auto"/>
      </w:pPr>
      <w:hyperlink r:id="rId103" w:anchor="ch----49" w:history="1">
        <w:r w:rsidR="00A604AD" w:rsidRPr="00A604AD">
          <w:rPr>
            <w:rStyle w:val="Hyperlink"/>
            <w:color w:val="auto"/>
            <w:u w:val="none"/>
          </w:rPr>
          <w:t>Not to sleep with an armed troop for more than three consecutive nights.</w:t>
        </w:r>
      </w:hyperlink>
    </w:p>
    <w:p w:rsidR="00A604AD" w:rsidRPr="00A604AD" w:rsidRDefault="00833532" w:rsidP="00A604AD">
      <w:pPr>
        <w:numPr>
          <w:ilvl w:val="0"/>
          <w:numId w:val="5"/>
        </w:numPr>
        <w:spacing w:after="0" w:line="240" w:lineRule="auto"/>
      </w:pPr>
      <w:hyperlink r:id="rId104" w:anchor="ch----50" w:history="1">
        <w:r w:rsidR="00A604AD" w:rsidRPr="00A604AD">
          <w:rPr>
            <w:rStyle w:val="Hyperlink"/>
            <w:color w:val="auto"/>
            <w:u w:val="none"/>
          </w:rPr>
          <w:t>Not to witness military activities.</w:t>
        </w:r>
      </w:hyperlink>
    </w:p>
    <w:p w:rsidR="00A604AD" w:rsidRPr="00A604AD" w:rsidRDefault="00833532" w:rsidP="00A604AD">
      <w:pPr>
        <w:numPr>
          <w:ilvl w:val="0"/>
          <w:numId w:val="5"/>
        </w:numPr>
        <w:spacing w:after="0" w:line="240" w:lineRule="auto"/>
      </w:pPr>
      <w:hyperlink r:id="rId105" w:anchor="ch----51" w:history="1">
        <w:r w:rsidR="00A604AD" w:rsidRPr="00A604AD">
          <w:rPr>
            <w:rStyle w:val="Hyperlink"/>
            <w:color w:val="auto"/>
            <w:u w:val="none"/>
          </w:rPr>
          <w:t>Not to consume alcohol or other intoxicating substances.</w:t>
        </w:r>
      </w:hyperlink>
    </w:p>
    <w:p w:rsidR="00A604AD" w:rsidRPr="00A604AD" w:rsidRDefault="00833532" w:rsidP="00A604AD">
      <w:pPr>
        <w:numPr>
          <w:ilvl w:val="0"/>
          <w:numId w:val="5"/>
        </w:numPr>
        <w:spacing w:after="0" w:line="240" w:lineRule="auto"/>
      </w:pPr>
      <w:hyperlink r:id="rId106" w:anchor="ch----52" w:history="1">
        <w:r w:rsidR="00A604AD" w:rsidRPr="00A604AD">
          <w:rPr>
            <w:rStyle w:val="Hyperlink"/>
            <w:color w:val="auto"/>
            <w:u w:val="none"/>
          </w:rPr>
          <w:t>Not to tickle.</w:t>
        </w:r>
      </w:hyperlink>
    </w:p>
    <w:p w:rsidR="00A604AD" w:rsidRPr="00A604AD" w:rsidRDefault="00833532" w:rsidP="00A604AD">
      <w:pPr>
        <w:numPr>
          <w:ilvl w:val="0"/>
          <w:numId w:val="5"/>
        </w:numPr>
        <w:spacing w:after="0" w:line="240" w:lineRule="auto"/>
      </w:pPr>
      <w:hyperlink r:id="rId107" w:anchor="ch----53" w:history="1">
        <w:r w:rsidR="00A604AD" w:rsidRPr="00A604AD">
          <w:rPr>
            <w:rStyle w:val="Hyperlink"/>
            <w:color w:val="auto"/>
            <w:u w:val="none"/>
          </w:rPr>
          <w:t>Not to play in the water.</w:t>
        </w:r>
      </w:hyperlink>
    </w:p>
    <w:p w:rsidR="00A604AD" w:rsidRPr="00A604AD" w:rsidRDefault="00833532" w:rsidP="00A604AD">
      <w:pPr>
        <w:numPr>
          <w:ilvl w:val="0"/>
          <w:numId w:val="5"/>
        </w:numPr>
        <w:spacing w:after="0" w:line="240" w:lineRule="auto"/>
      </w:pPr>
      <w:hyperlink r:id="rId108" w:anchor="ch----54" w:history="1">
        <w:r w:rsidR="00A604AD" w:rsidRPr="00A604AD">
          <w:rPr>
            <w:rStyle w:val="Hyperlink"/>
            <w:color w:val="auto"/>
            <w:u w:val="none"/>
          </w:rPr>
          <w:t>Not to lack respect.</w:t>
        </w:r>
      </w:hyperlink>
    </w:p>
    <w:p w:rsidR="00A604AD" w:rsidRPr="00A604AD" w:rsidRDefault="00833532" w:rsidP="00A604AD">
      <w:pPr>
        <w:numPr>
          <w:ilvl w:val="0"/>
          <w:numId w:val="5"/>
        </w:numPr>
        <w:spacing w:after="0" w:line="240" w:lineRule="auto"/>
      </w:pPr>
      <w:hyperlink r:id="rId109" w:anchor="ch----55" w:history="1">
        <w:r w:rsidR="00A604AD" w:rsidRPr="00A604AD">
          <w:rPr>
            <w:rStyle w:val="Hyperlink"/>
            <w:color w:val="auto"/>
            <w:u w:val="none"/>
          </w:rPr>
          <w:t>Not to frighten a bhikkhu.</w:t>
        </w:r>
      </w:hyperlink>
    </w:p>
    <w:p w:rsidR="00A604AD" w:rsidRPr="00A604AD" w:rsidRDefault="00833532" w:rsidP="00A604AD">
      <w:pPr>
        <w:numPr>
          <w:ilvl w:val="0"/>
          <w:numId w:val="5"/>
        </w:numPr>
        <w:spacing w:after="0" w:line="240" w:lineRule="auto"/>
      </w:pPr>
      <w:hyperlink r:id="rId110" w:anchor="ch----56" w:history="1">
        <w:r w:rsidR="00A604AD" w:rsidRPr="00A604AD">
          <w:rPr>
            <w:rStyle w:val="Hyperlink"/>
            <w:color w:val="auto"/>
            <w:u w:val="none"/>
          </w:rPr>
          <w:t>Not to light a fire, or have a fire light.</w:t>
        </w:r>
      </w:hyperlink>
    </w:p>
    <w:p w:rsidR="00A604AD" w:rsidRPr="00A604AD" w:rsidRDefault="00833532" w:rsidP="00A604AD">
      <w:pPr>
        <w:numPr>
          <w:ilvl w:val="0"/>
          <w:numId w:val="5"/>
        </w:numPr>
        <w:spacing w:after="0" w:line="240" w:lineRule="auto"/>
      </w:pPr>
      <w:hyperlink r:id="rId111" w:anchor="ch----57" w:history="1">
        <w:r w:rsidR="00A604AD" w:rsidRPr="00A604AD">
          <w:rPr>
            <w:rStyle w:val="Hyperlink"/>
            <w:color w:val="auto"/>
            <w:u w:val="none"/>
          </w:rPr>
          <w:t>Do not wash more than twice per month if the body is not dirty.</w:t>
        </w:r>
      </w:hyperlink>
    </w:p>
    <w:p w:rsidR="00A604AD" w:rsidRPr="00A604AD" w:rsidRDefault="00833532" w:rsidP="00A604AD">
      <w:pPr>
        <w:numPr>
          <w:ilvl w:val="0"/>
          <w:numId w:val="5"/>
        </w:numPr>
        <w:spacing w:after="0" w:line="240" w:lineRule="auto"/>
      </w:pPr>
      <w:hyperlink r:id="rId112" w:anchor="ch----58" w:history="1">
        <w:r w:rsidR="00A604AD" w:rsidRPr="00A604AD">
          <w:rPr>
            <w:rStyle w:val="Hyperlink"/>
            <w:color w:val="auto"/>
            <w:u w:val="none"/>
          </w:rPr>
          <w:t>Not to use a robe without having applied one or more maroon, brown, or black marks to it.</w:t>
        </w:r>
      </w:hyperlink>
    </w:p>
    <w:p w:rsidR="00A604AD" w:rsidRPr="00A604AD" w:rsidRDefault="00833532" w:rsidP="00A604AD">
      <w:pPr>
        <w:numPr>
          <w:ilvl w:val="0"/>
          <w:numId w:val="5"/>
        </w:numPr>
        <w:spacing w:after="0" w:line="240" w:lineRule="auto"/>
      </w:pPr>
      <w:hyperlink r:id="rId113" w:anchor="ch----59" w:history="1">
        <w:r w:rsidR="00A604AD" w:rsidRPr="00A604AD">
          <w:rPr>
            <w:rStyle w:val="Hyperlink"/>
            <w:color w:val="auto"/>
            <w:u w:val="none"/>
          </w:rPr>
          <w:t>Not to wear a robe shared with a bhikkhu, a </w:t>
        </w:r>
        <w:proofErr w:type="spellStart"/>
        <w:r w:rsidR="00A604AD" w:rsidRPr="00A604AD">
          <w:rPr>
            <w:rStyle w:val="Hyperlink"/>
            <w:color w:val="auto"/>
            <w:u w:val="none"/>
          </w:rPr>
          <w:t>bhikkhunī</w:t>
        </w:r>
        <w:proofErr w:type="spellEnd"/>
        <w:r w:rsidR="00A604AD" w:rsidRPr="00A604AD">
          <w:rPr>
            <w:rStyle w:val="Hyperlink"/>
            <w:color w:val="auto"/>
            <w:u w:val="none"/>
          </w:rPr>
          <w:t xml:space="preserve">, a </w:t>
        </w:r>
        <w:proofErr w:type="spellStart"/>
        <w:r w:rsidR="00A604AD" w:rsidRPr="00A604AD">
          <w:rPr>
            <w:rStyle w:val="Hyperlink"/>
            <w:color w:val="auto"/>
            <w:u w:val="none"/>
          </w:rPr>
          <w:t>sikkhamāna</w:t>
        </w:r>
        <w:proofErr w:type="spellEnd"/>
        <w:r w:rsidR="00A604AD" w:rsidRPr="00A604AD">
          <w:rPr>
            <w:rStyle w:val="Hyperlink"/>
            <w:color w:val="auto"/>
            <w:u w:val="none"/>
          </w:rPr>
          <w:t xml:space="preserve">, a </w:t>
        </w:r>
        <w:proofErr w:type="spellStart"/>
        <w:r w:rsidR="00A604AD" w:rsidRPr="00A604AD">
          <w:rPr>
            <w:rStyle w:val="Hyperlink"/>
            <w:color w:val="auto"/>
            <w:u w:val="none"/>
          </w:rPr>
          <w:t>sāmaṇera</w:t>
        </w:r>
        <w:proofErr w:type="spellEnd"/>
        <w:r w:rsidR="00A604AD" w:rsidRPr="00A604AD">
          <w:rPr>
            <w:rStyle w:val="Hyperlink"/>
            <w:color w:val="auto"/>
            <w:u w:val="none"/>
          </w:rPr>
          <w:t xml:space="preserve"> or a </w:t>
        </w:r>
        <w:proofErr w:type="spellStart"/>
        <w:r w:rsidR="00A604AD" w:rsidRPr="00A604AD">
          <w:rPr>
            <w:rStyle w:val="Hyperlink"/>
            <w:color w:val="auto"/>
            <w:u w:val="none"/>
          </w:rPr>
          <w:t>sāmaṇerī</w:t>
        </w:r>
        <w:proofErr w:type="spellEnd"/>
        <w:r w:rsidR="00A604AD" w:rsidRPr="00A604AD">
          <w:rPr>
            <w:rStyle w:val="Hyperlink"/>
            <w:color w:val="auto"/>
            <w:u w:val="none"/>
          </w:rPr>
          <w:t>, without the latter having pronounced in turn the formula for sharing this robe.</w:t>
        </w:r>
      </w:hyperlink>
    </w:p>
    <w:p w:rsidR="00A604AD" w:rsidRPr="00A604AD" w:rsidRDefault="00833532" w:rsidP="00A604AD">
      <w:pPr>
        <w:numPr>
          <w:ilvl w:val="0"/>
          <w:numId w:val="5"/>
        </w:numPr>
        <w:spacing w:after="0" w:line="240" w:lineRule="auto"/>
      </w:pPr>
      <w:hyperlink r:id="rId114" w:anchor="ch----60" w:history="1">
        <w:r w:rsidR="00A604AD" w:rsidRPr="00A604AD">
          <w:rPr>
            <w:rStyle w:val="Hyperlink"/>
            <w:color w:val="auto"/>
            <w:u w:val="none"/>
          </w:rPr>
          <w:t>Not to hide the things of another bhikkhu.</w:t>
        </w:r>
      </w:hyperlink>
    </w:p>
    <w:p w:rsidR="00A604AD" w:rsidRPr="00A604AD" w:rsidRDefault="00833532" w:rsidP="00A604AD">
      <w:pPr>
        <w:numPr>
          <w:ilvl w:val="0"/>
          <w:numId w:val="5"/>
        </w:numPr>
        <w:spacing w:after="0" w:line="240" w:lineRule="auto"/>
      </w:pPr>
      <w:hyperlink r:id="rId115" w:anchor="ch----61" w:history="1">
        <w:r w:rsidR="00A604AD" w:rsidRPr="00A604AD">
          <w:rPr>
            <w:rStyle w:val="Hyperlink"/>
            <w:color w:val="auto"/>
            <w:u w:val="none"/>
          </w:rPr>
          <w:t>Not to kill animals.</w:t>
        </w:r>
      </w:hyperlink>
    </w:p>
    <w:p w:rsidR="00A604AD" w:rsidRPr="00A604AD" w:rsidRDefault="00833532" w:rsidP="00A604AD">
      <w:pPr>
        <w:numPr>
          <w:ilvl w:val="0"/>
          <w:numId w:val="5"/>
        </w:numPr>
        <w:spacing w:after="0" w:line="240" w:lineRule="auto"/>
      </w:pPr>
      <w:hyperlink r:id="rId116" w:anchor="ch----62" w:history="1">
        <w:r w:rsidR="00A604AD" w:rsidRPr="00A604AD">
          <w:rPr>
            <w:rStyle w:val="Hyperlink"/>
            <w:color w:val="auto"/>
            <w:u w:val="none"/>
          </w:rPr>
          <w:t>Not to use water containing living beings.</w:t>
        </w:r>
      </w:hyperlink>
    </w:p>
    <w:p w:rsidR="00A604AD" w:rsidRPr="00A604AD" w:rsidRDefault="00833532" w:rsidP="00A604AD">
      <w:pPr>
        <w:numPr>
          <w:ilvl w:val="0"/>
          <w:numId w:val="5"/>
        </w:numPr>
        <w:spacing w:after="0" w:line="240" w:lineRule="auto"/>
      </w:pPr>
      <w:hyperlink r:id="rId117" w:anchor="ch----63" w:history="1">
        <w:r w:rsidR="00A604AD" w:rsidRPr="00A604AD">
          <w:rPr>
            <w:rStyle w:val="Hyperlink"/>
            <w:color w:val="auto"/>
            <w:u w:val="none"/>
          </w:rPr>
          <w:t>Not to agitate in order to re-open a closed issue.</w:t>
        </w:r>
      </w:hyperlink>
    </w:p>
    <w:p w:rsidR="00A604AD" w:rsidRPr="00A604AD" w:rsidRDefault="00833532" w:rsidP="00A604AD">
      <w:pPr>
        <w:numPr>
          <w:ilvl w:val="0"/>
          <w:numId w:val="5"/>
        </w:numPr>
        <w:spacing w:after="0" w:line="240" w:lineRule="auto"/>
      </w:pPr>
      <w:hyperlink r:id="rId118" w:anchor="ch----64" w:history="1">
        <w:r w:rsidR="00A604AD" w:rsidRPr="00A604AD">
          <w:rPr>
            <w:rStyle w:val="Hyperlink"/>
            <w:color w:val="auto"/>
            <w:u w:val="none"/>
          </w:rPr>
          <w:t xml:space="preserve">Not to conceal a </w:t>
        </w:r>
        <w:proofErr w:type="spellStart"/>
        <w:r w:rsidR="00A604AD" w:rsidRPr="00A604AD">
          <w:rPr>
            <w:rStyle w:val="Hyperlink"/>
            <w:color w:val="auto"/>
            <w:u w:val="none"/>
          </w:rPr>
          <w:t>pārājika</w:t>
        </w:r>
        <w:proofErr w:type="spellEnd"/>
        <w:r w:rsidR="00A604AD" w:rsidRPr="00A604AD">
          <w:rPr>
            <w:rStyle w:val="Hyperlink"/>
            <w:color w:val="auto"/>
            <w:u w:val="none"/>
          </w:rPr>
          <w:t>, a </w:t>
        </w:r>
        <w:proofErr w:type="spellStart"/>
        <w:r w:rsidR="00A604AD" w:rsidRPr="00A604AD">
          <w:rPr>
            <w:rStyle w:val="Hyperlink"/>
            <w:color w:val="auto"/>
            <w:u w:val="none"/>
          </w:rPr>
          <w:t>saṃghādisesa</w:t>
        </w:r>
        <w:proofErr w:type="spellEnd"/>
        <w:r w:rsidR="00A604AD" w:rsidRPr="00A604AD">
          <w:rPr>
            <w:rStyle w:val="Hyperlink"/>
            <w:color w:val="auto"/>
            <w:u w:val="none"/>
          </w:rPr>
          <w:t>, or a </w:t>
        </w:r>
        <w:proofErr w:type="spellStart"/>
        <w:r w:rsidR="00A604AD" w:rsidRPr="00A604AD">
          <w:rPr>
            <w:rStyle w:val="Hyperlink"/>
            <w:color w:val="auto"/>
            <w:u w:val="none"/>
          </w:rPr>
          <w:t>thullaccaya</w:t>
        </w:r>
        <w:proofErr w:type="spellEnd"/>
        <w:r w:rsidR="00A604AD" w:rsidRPr="00A604AD">
          <w:rPr>
            <w:rStyle w:val="Hyperlink"/>
            <w:color w:val="auto"/>
            <w:u w:val="none"/>
          </w:rPr>
          <w:t>.</w:t>
        </w:r>
      </w:hyperlink>
    </w:p>
    <w:p w:rsidR="00A604AD" w:rsidRPr="00A604AD" w:rsidRDefault="00833532" w:rsidP="00A604AD">
      <w:pPr>
        <w:numPr>
          <w:ilvl w:val="0"/>
          <w:numId w:val="5"/>
        </w:numPr>
        <w:spacing w:after="0" w:line="240" w:lineRule="auto"/>
      </w:pPr>
      <w:hyperlink r:id="rId119" w:anchor="ch----65" w:history="1">
        <w:r w:rsidR="00A604AD" w:rsidRPr="00A604AD">
          <w:rPr>
            <w:rStyle w:val="Hyperlink"/>
            <w:color w:val="auto"/>
            <w:u w:val="none"/>
          </w:rPr>
          <w:t>Not to integrate a person under twenty years of age into the </w:t>
        </w:r>
        <w:proofErr w:type="spellStart"/>
        <w:r w:rsidR="00A604AD" w:rsidRPr="00A604AD">
          <w:rPr>
            <w:rStyle w:val="Hyperlink"/>
            <w:color w:val="auto"/>
            <w:u w:val="none"/>
          </w:rPr>
          <w:t>saṃgha</w:t>
        </w:r>
        <w:proofErr w:type="spellEnd"/>
        <w:r w:rsidR="00A604AD" w:rsidRPr="00A604AD">
          <w:rPr>
            <w:rStyle w:val="Hyperlink"/>
            <w:color w:val="auto"/>
            <w:u w:val="none"/>
          </w:rPr>
          <w:t>.</w:t>
        </w:r>
      </w:hyperlink>
    </w:p>
    <w:p w:rsidR="00A604AD" w:rsidRPr="00A604AD" w:rsidRDefault="00833532" w:rsidP="00A604AD">
      <w:pPr>
        <w:numPr>
          <w:ilvl w:val="0"/>
          <w:numId w:val="5"/>
        </w:numPr>
        <w:spacing w:after="0" w:line="240" w:lineRule="auto"/>
      </w:pPr>
      <w:hyperlink r:id="rId120" w:anchor="ch----66" w:history="1">
        <w:r w:rsidR="00A604AD" w:rsidRPr="00A604AD">
          <w:rPr>
            <w:rStyle w:val="Hyperlink"/>
            <w:color w:val="auto"/>
            <w:u w:val="none"/>
          </w:rPr>
          <w:t>Not to travel with smugglers planning to perpetrate a fraud.</w:t>
        </w:r>
      </w:hyperlink>
    </w:p>
    <w:p w:rsidR="00A604AD" w:rsidRPr="00A604AD" w:rsidRDefault="00833532" w:rsidP="00A604AD">
      <w:pPr>
        <w:numPr>
          <w:ilvl w:val="0"/>
          <w:numId w:val="5"/>
        </w:numPr>
        <w:spacing w:after="0" w:line="240" w:lineRule="auto"/>
      </w:pPr>
      <w:hyperlink r:id="rId121" w:anchor="ch----67" w:history="1">
        <w:r w:rsidR="00A604AD" w:rsidRPr="00A604AD">
          <w:rPr>
            <w:rStyle w:val="Hyperlink"/>
            <w:color w:val="auto"/>
            <w:u w:val="none"/>
          </w:rPr>
          <w:t>Not to make a trip with a woman having planned it with her.</w:t>
        </w:r>
      </w:hyperlink>
    </w:p>
    <w:p w:rsidR="00A604AD" w:rsidRPr="00A604AD" w:rsidRDefault="00833532" w:rsidP="00A604AD">
      <w:pPr>
        <w:numPr>
          <w:ilvl w:val="0"/>
          <w:numId w:val="5"/>
        </w:numPr>
        <w:spacing w:after="0" w:line="240" w:lineRule="auto"/>
      </w:pPr>
      <w:hyperlink r:id="rId122" w:anchor="ch----68" w:history="1">
        <w:r w:rsidR="00A604AD" w:rsidRPr="00A604AD">
          <w:rPr>
            <w:rStyle w:val="Hyperlink"/>
            <w:color w:val="auto"/>
            <w:u w:val="none"/>
          </w:rPr>
          <w:t xml:space="preserve">Not to affirm that things such as sexual pleasures are not an obstacle to the development of </w:t>
        </w:r>
        <w:proofErr w:type="spellStart"/>
        <w:r w:rsidR="00A604AD" w:rsidRPr="00A604AD">
          <w:rPr>
            <w:rStyle w:val="Hyperlink"/>
            <w:color w:val="auto"/>
            <w:u w:val="none"/>
          </w:rPr>
          <w:t>ariyā</w:t>
        </w:r>
        <w:proofErr w:type="spellEnd"/>
        <w:r w:rsidR="00A604AD" w:rsidRPr="00A604AD">
          <w:rPr>
            <w:rStyle w:val="Hyperlink"/>
            <w:color w:val="auto"/>
            <w:u w:val="none"/>
          </w:rPr>
          <w:t xml:space="preserve"> stage or to </w:t>
        </w:r>
        <w:proofErr w:type="spellStart"/>
        <w:r w:rsidR="00A604AD" w:rsidRPr="00A604AD">
          <w:rPr>
            <w:rStyle w:val="Hyperlink"/>
            <w:color w:val="auto"/>
            <w:u w:val="none"/>
          </w:rPr>
          <w:t>jhāna</w:t>
        </w:r>
        <w:proofErr w:type="spellEnd"/>
        <w:r w:rsidR="00A604AD" w:rsidRPr="00A604AD">
          <w:rPr>
            <w:rStyle w:val="Hyperlink"/>
            <w:color w:val="auto"/>
            <w:u w:val="none"/>
          </w:rPr>
          <w:t xml:space="preserve"> </w:t>
        </w:r>
        <w:proofErr w:type="spellStart"/>
        <w:r w:rsidR="00A604AD" w:rsidRPr="00A604AD">
          <w:rPr>
            <w:rStyle w:val="Hyperlink"/>
            <w:color w:val="auto"/>
            <w:u w:val="none"/>
          </w:rPr>
          <w:t>realisations</w:t>
        </w:r>
        <w:proofErr w:type="spellEnd"/>
        <w:r w:rsidR="00A604AD" w:rsidRPr="00A604AD">
          <w:rPr>
            <w:rStyle w:val="Hyperlink"/>
            <w:color w:val="auto"/>
            <w:u w:val="none"/>
          </w:rPr>
          <w:t>, nor to rebirth in the deva world, when the Buddha explains that these things are precisely an obstacle to those, and not to maintain erroneous views.</w:t>
        </w:r>
      </w:hyperlink>
    </w:p>
    <w:p w:rsidR="00A604AD" w:rsidRPr="00A604AD" w:rsidRDefault="00833532" w:rsidP="00A604AD">
      <w:pPr>
        <w:numPr>
          <w:ilvl w:val="0"/>
          <w:numId w:val="5"/>
        </w:numPr>
        <w:spacing w:after="0" w:line="240" w:lineRule="auto"/>
      </w:pPr>
      <w:hyperlink r:id="rId123" w:anchor="ch----69" w:history="1">
        <w:r w:rsidR="00A604AD" w:rsidRPr="00A604AD">
          <w:rPr>
            <w:rStyle w:val="Hyperlink"/>
            <w:color w:val="auto"/>
            <w:u w:val="none"/>
          </w:rPr>
          <w:t>Not to frequent a bhikkhu who has been placed outside the community.</w:t>
        </w:r>
      </w:hyperlink>
    </w:p>
    <w:p w:rsidR="00A604AD" w:rsidRPr="00A604AD" w:rsidRDefault="00833532" w:rsidP="00A604AD">
      <w:pPr>
        <w:numPr>
          <w:ilvl w:val="0"/>
          <w:numId w:val="5"/>
        </w:numPr>
        <w:spacing w:after="0" w:line="240" w:lineRule="auto"/>
      </w:pPr>
      <w:hyperlink r:id="rId124" w:anchor="ch----70" w:history="1">
        <w:r w:rsidR="00A604AD" w:rsidRPr="00A604AD">
          <w:rPr>
            <w:rStyle w:val="Hyperlink"/>
            <w:color w:val="auto"/>
            <w:u w:val="none"/>
          </w:rPr>
          <w:t xml:space="preserve">Not to frequent a </w:t>
        </w:r>
        <w:proofErr w:type="spellStart"/>
        <w:r w:rsidR="00A604AD" w:rsidRPr="00A604AD">
          <w:rPr>
            <w:rStyle w:val="Hyperlink"/>
            <w:color w:val="auto"/>
            <w:u w:val="none"/>
          </w:rPr>
          <w:t>sāmaṇera</w:t>
        </w:r>
        <w:proofErr w:type="spellEnd"/>
        <w:r w:rsidR="00A604AD" w:rsidRPr="00A604AD">
          <w:rPr>
            <w:rStyle w:val="Hyperlink"/>
            <w:color w:val="auto"/>
            <w:u w:val="none"/>
          </w:rPr>
          <w:t xml:space="preserve"> who develops erroneous views.</w:t>
        </w:r>
      </w:hyperlink>
    </w:p>
    <w:p w:rsidR="00A604AD" w:rsidRPr="00A604AD" w:rsidRDefault="00833532" w:rsidP="00A604AD">
      <w:pPr>
        <w:numPr>
          <w:ilvl w:val="0"/>
          <w:numId w:val="5"/>
        </w:numPr>
        <w:spacing w:after="0" w:line="240" w:lineRule="auto"/>
      </w:pPr>
      <w:hyperlink r:id="rId125" w:anchor="ch----71" w:history="1">
        <w:r w:rsidR="00A604AD" w:rsidRPr="00A604AD">
          <w:rPr>
            <w:rStyle w:val="Hyperlink"/>
            <w:color w:val="auto"/>
            <w:u w:val="none"/>
          </w:rPr>
          <w:t>Not to look for pretexts to disregard the rules of the </w:t>
        </w:r>
        <w:proofErr w:type="spellStart"/>
        <w:r w:rsidR="00A604AD" w:rsidRPr="00A604AD">
          <w:rPr>
            <w:rStyle w:val="Hyperlink"/>
            <w:color w:val="auto"/>
            <w:u w:val="none"/>
          </w:rPr>
          <w:t>pātimokkha</w:t>
        </w:r>
        <w:proofErr w:type="spellEnd"/>
        <w:r w:rsidR="00A604AD" w:rsidRPr="00A604AD">
          <w:rPr>
            <w:rStyle w:val="Hyperlink"/>
            <w:color w:val="auto"/>
            <w:u w:val="none"/>
          </w:rPr>
          <w:t>.</w:t>
        </w:r>
      </w:hyperlink>
    </w:p>
    <w:p w:rsidR="00A604AD" w:rsidRPr="00A604AD" w:rsidRDefault="00833532" w:rsidP="00A604AD">
      <w:pPr>
        <w:numPr>
          <w:ilvl w:val="0"/>
          <w:numId w:val="5"/>
        </w:numPr>
        <w:spacing w:after="0" w:line="240" w:lineRule="auto"/>
      </w:pPr>
      <w:hyperlink r:id="rId126" w:anchor="ch----72" w:history="1">
        <w:r w:rsidR="00A604AD" w:rsidRPr="00A604AD">
          <w:rPr>
            <w:rStyle w:val="Hyperlink"/>
            <w:color w:val="auto"/>
            <w:u w:val="none"/>
          </w:rPr>
          <w:t>Not to denigrate the rules of the </w:t>
        </w:r>
        <w:proofErr w:type="spellStart"/>
        <w:r w:rsidR="00A604AD" w:rsidRPr="00A604AD">
          <w:rPr>
            <w:rStyle w:val="Hyperlink"/>
            <w:color w:val="auto"/>
            <w:u w:val="none"/>
          </w:rPr>
          <w:t>pātimokkha</w:t>
        </w:r>
        <w:proofErr w:type="spellEnd"/>
        <w:r w:rsidR="00A604AD" w:rsidRPr="00A604AD">
          <w:rPr>
            <w:rStyle w:val="Hyperlink"/>
            <w:color w:val="auto"/>
            <w:u w:val="none"/>
          </w:rPr>
          <w:t>.</w:t>
        </w:r>
      </w:hyperlink>
    </w:p>
    <w:p w:rsidR="00A604AD" w:rsidRPr="00A604AD" w:rsidRDefault="00833532" w:rsidP="00A604AD">
      <w:pPr>
        <w:numPr>
          <w:ilvl w:val="0"/>
          <w:numId w:val="5"/>
        </w:numPr>
        <w:spacing w:after="0" w:line="240" w:lineRule="auto"/>
      </w:pPr>
      <w:hyperlink r:id="rId127" w:anchor="ch----73" w:history="1">
        <w:r w:rsidR="00A604AD" w:rsidRPr="00A604AD">
          <w:rPr>
            <w:rStyle w:val="Hyperlink"/>
            <w:color w:val="auto"/>
            <w:u w:val="none"/>
          </w:rPr>
          <w:t>Not to pretend not knowing a rule of conduct.</w:t>
        </w:r>
      </w:hyperlink>
    </w:p>
    <w:p w:rsidR="00A604AD" w:rsidRPr="00A604AD" w:rsidRDefault="00833532" w:rsidP="00A604AD">
      <w:pPr>
        <w:numPr>
          <w:ilvl w:val="0"/>
          <w:numId w:val="5"/>
        </w:numPr>
        <w:spacing w:after="0" w:line="240" w:lineRule="auto"/>
      </w:pPr>
      <w:hyperlink r:id="rId128" w:anchor="ch----74" w:history="1">
        <w:r w:rsidR="00A604AD" w:rsidRPr="00A604AD">
          <w:rPr>
            <w:rStyle w:val="Hyperlink"/>
            <w:color w:val="auto"/>
            <w:u w:val="none"/>
          </w:rPr>
          <w:t>Not to hit another bhikkhu.</w:t>
        </w:r>
      </w:hyperlink>
    </w:p>
    <w:p w:rsidR="00A604AD" w:rsidRPr="00A604AD" w:rsidRDefault="00833532" w:rsidP="00A604AD">
      <w:pPr>
        <w:numPr>
          <w:ilvl w:val="0"/>
          <w:numId w:val="5"/>
        </w:numPr>
        <w:spacing w:after="0" w:line="240" w:lineRule="auto"/>
      </w:pPr>
      <w:hyperlink r:id="rId129" w:anchor="ch----75" w:history="1">
        <w:r w:rsidR="00A604AD" w:rsidRPr="00A604AD">
          <w:rPr>
            <w:rStyle w:val="Hyperlink"/>
            <w:color w:val="auto"/>
            <w:u w:val="none"/>
          </w:rPr>
          <w:t>Not to make a threatening gesture suggesting that he is about to strike.</w:t>
        </w:r>
      </w:hyperlink>
    </w:p>
    <w:p w:rsidR="00A604AD" w:rsidRPr="00A604AD" w:rsidRDefault="00833532" w:rsidP="00A604AD">
      <w:pPr>
        <w:numPr>
          <w:ilvl w:val="0"/>
          <w:numId w:val="5"/>
        </w:numPr>
        <w:spacing w:after="0" w:line="240" w:lineRule="auto"/>
      </w:pPr>
      <w:hyperlink r:id="rId130" w:anchor="ch----76" w:history="1">
        <w:r w:rsidR="00A604AD" w:rsidRPr="00A604AD">
          <w:rPr>
            <w:rStyle w:val="Hyperlink"/>
            <w:color w:val="auto"/>
            <w:u w:val="none"/>
          </w:rPr>
          <w:t>Not to accuse a bhikkhu of </w:t>
        </w:r>
        <w:proofErr w:type="spellStart"/>
        <w:r w:rsidR="00A604AD" w:rsidRPr="00A604AD">
          <w:rPr>
            <w:rStyle w:val="Hyperlink"/>
            <w:color w:val="auto"/>
            <w:u w:val="none"/>
          </w:rPr>
          <w:t>saṃghādisesa</w:t>
        </w:r>
        <w:proofErr w:type="spellEnd"/>
        <w:r w:rsidR="00A604AD" w:rsidRPr="00A604AD">
          <w:rPr>
            <w:rStyle w:val="Hyperlink"/>
            <w:color w:val="auto"/>
            <w:u w:val="none"/>
          </w:rPr>
          <w:t> without foundation.</w:t>
        </w:r>
      </w:hyperlink>
    </w:p>
    <w:p w:rsidR="00A604AD" w:rsidRPr="00A604AD" w:rsidRDefault="00833532" w:rsidP="00A604AD">
      <w:pPr>
        <w:numPr>
          <w:ilvl w:val="0"/>
          <w:numId w:val="5"/>
        </w:numPr>
        <w:spacing w:after="0" w:line="240" w:lineRule="auto"/>
      </w:pPr>
      <w:hyperlink r:id="rId131" w:anchor="ch----77" w:history="1">
        <w:r w:rsidR="00A604AD" w:rsidRPr="00A604AD">
          <w:rPr>
            <w:rStyle w:val="Hyperlink"/>
            <w:color w:val="auto"/>
            <w:u w:val="none"/>
          </w:rPr>
          <w:t>Not to arouse remorse, doubts or anguish in another bhikkhu's mind.</w:t>
        </w:r>
      </w:hyperlink>
    </w:p>
    <w:p w:rsidR="00A604AD" w:rsidRPr="00A604AD" w:rsidRDefault="00833532" w:rsidP="00A604AD">
      <w:pPr>
        <w:numPr>
          <w:ilvl w:val="0"/>
          <w:numId w:val="5"/>
        </w:numPr>
        <w:spacing w:after="0" w:line="240" w:lineRule="auto"/>
      </w:pPr>
      <w:hyperlink r:id="rId132" w:anchor="ch----78" w:history="1">
        <w:r w:rsidR="00A604AD" w:rsidRPr="00A604AD">
          <w:rPr>
            <w:rStyle w:val="Hyperlink"/>
            <w:color w:val="auto"/>
            <w:u w:val="none"/>
          </w:rPr>
          <w:t>Not to eavesdrop on a conflict between bhikkhus.</w:t>
        </w:r>
      </w:hyperlink>
    </w:p>
    <w:p w:rsidR="00A604AD" w:rsidRPr="00A604AD" w:rsidRDefault="00833532" w:rsidP="00A604AD">
      <w:pPr>
        <w:numPr>
          <w:ilvl w:val="0"/>
          <w:numId w:val="5"/>
        </w:numPr>
        <w:spacing w:after="0" w:line="240" w:lineRule="auto"/>
      </w:pPr>
      <w:hyperlink r:id="rId133" w:anchor="ch----79" w:history="1">
        <w:r w:rsidR="00A604AD" w:rsidRPr="00A604AD">
          <w:rPr>
            <w:rStyle w:val="Hyperlink"/>
            <w:color w:val="auto"/>
            <w:u w:val="none"/>
          </w:rPr>
          <w:t>Not to contest a decision taken after having given one's agreement (</w:t>
        </w:r>
        <w:proofErr w:type="spellStart"/>
        <w:r w:rsidR="00A604AD" w:rsidRPr="00A604AD">
          <w:rPr>
            <w:rStyle w:val="Hyperlink"/>
            <w:color w:val="auto"/>
            <w:u w:val="none"/>
          </w:rPr>
          <w:t>chanda</w:t>
        </w:r>
        <w:proofErr w:type="spellEnd"/>
        <w:r w:rsidR="00A604AD" w:rsidRPr="00A604AD">
          <w:rPr>
            <w:rStyle w:val="Hyperlink"/>
            <w:color w:val="auto"/>
            <w:u w:val="none"/>
          </w:rPr>
          <w:t>).</w:t>
        </w:r>
      </w:hyperlink>
    </w:p>
    <w:p w:rsidR="00A604AD" w:rsidRPr="00A604AD" w:rsidRDefault="00833532" w:rsidP="00A604AD">
      <w:pPr>
        <w:numPr>
          <w:ilvl w:val="0"/>
          <w:numId w:val="5"/>
        </w:numPr>
        <w:spacing w:after="0" w:line="240" w:lineRule="auto"/>
      </w:pPr>
      <w:hyperlink r:id="rId134" w:anchor="ch----80" w:history="1">
        <w:r w:rsidR="00A604AD" w:rsidRPr="00A604AD">
          <w:rPr>
            <w:rStyle w:val="Hyperlink"/>
            <w:color w:val="auto"/>
            <w:u w:val="none"/>
          </w:rPr>
          <w:t>Not to absent oneself without having given agreement (</w:t>
        </w:r>
        <w:proofErr w:type="spellStart"/>
        <w:r w:rsidR="00A604AD" w:rsidRPr="00A604AD">
          <w:rPr>
            <w:rStyle w:val="Hyperlink"/>
            <w:color w:val="auto"/>
            <w:u w:val="none"/>
          </w:rPr>
          <w:t>chanda</w:t>
        </w:r>
        <w:proofErr w:type="spellEnd"/>
        <w:r w:rsidR="00A604AD" w:rsidRPr="00A604AD">
          <w:rPr>
            <w:rStyle w:val="Hyperlink"/>
            <w:color w:val="auto"/>
            <w:u w:val="none"/>
          </w:rPr>
          <w:t>), during a meeting of the </w:t>
        </w:r>
        <w:proofErr w:type="spellStart"/>
        <w:r w:rsidR="00A604AD" w:rsidRPr="00A604AD">
          <w:rPr>
            <w:rStyle w:val="Hyperlink"/>
            <w:color w:val="auto"/>
            <w:u w:val="none"/>
          </w:rPr>
          <w:t>saṃgha</w:t>
        </w:r>
        <w:proofErr w:type="spellEnd"/>
        <w:r w:rsidR="00A604AD" w:rsidRPr="00A604AD">
          <w:rPr>
            <w:rStyle w:val="Hyperlink"/>
            <w:color w:val="auto"/>
            <w:u w:val="none"/>
          </w:rPr>
          <w:t>.</w:t>
        </w:r>
      </w:hyperlink>
    </w:p>
    <w:p w:rsidR="00A604AD" w:rsidRPr="00A604AD" w:rsidRDefault="00833532" w:rsidP="00A604AD">
      <w:pPr>
        <w:numPr>
          <w:ilvl w:val="0"/>
          <w:numId w:val="5"/>
        </w:numPr>
        <w:spacing w:after="0" w:line="240" w:lineRule="auto"/>
      </w:pPr>
      <w:hyperlink r:id="rId135" w:anchor="ch----81" w:history="1">
        <w:r w:rsidR="00A604AD" w:rsidRPr="00A604AD">
          <w:rPr>
            <w:rStyle w:val="Hyperlink"/>
            <w:color w:val="auto"/>
            <w:u w:val="none"/>
          </w:rPr>
          <w:t>Not to accuse a bhikkhu of assigning a robe belonging to the </w:t>
        </w:r>
        <w:proofErr w:type="spellStart"/>
        <w:r w:rsidR="00A604AD" w:rsidRPr="00A604AD">
          <w:rPr>
            <w:rStyle w:val="Hyperlink"/>
            <w:color w:val="auto"/>
            <w:u w:val="none"/>
          </w:rPr>
          <w:t>saṃgha</w:t>
        </w:r>
        <w:proofErr w:type="spellEnd"/>
        <w:r w:rsidR="00A604AD" w:rsidRPr="00A604AD">
          <w:rPr>
            <w:rStyle w:val="Hyperlink"/>
            <w:color w:val="auto"/>
            <w:u w:val="none"/>
          </w:rPr>
          <w:t xml:space="preserve"> according to </w:t>
        </w:r>
        <w:proofErr w:type="spellStart"/>
        <w:r w:rsidR="00A604AD" w:rsidRPr="00A604AD">
          <w:rPr>
            <w:rStyle w:val="Hyperlink"/>
            <w:color w:val="auto"/>
            <w:u w:val="none"/>
          </w:rPr>
          <w:t>favouritism</w:t>
        </w:r>
        <w:proofErr w:type="spellEnd"/>
        <w:r w:rsidR="00A604AD" w:rsidRPr="00A604AD">
          <w:rPr>
            <w:rStyle w:val="Hyperlink"/>
            <w:color w:val="auto"/>
            <w:u w:val="none"/>
          </w:rPr>
          <w:t>.</w:t>
        </w:r>
      </w:hyperlink>
    </w:p>
    <w:p w:rsidR="00A604AD" w:rsidRPr="00A604AD" w:rsidRDefault="00833532" w:rsidP="00A604AD">
      <w:pPr>
        <w:numPr>
          <w:ilvl w:val="0"/>
          <w:numId w:val="5"/>
        </w:numPr>
        <w:spacing w:after="0" w:line="240" w:lineRule="auto"/>
      </w:pPr>
      <w:hyperlink r:id="rId136" w:anchor="ch----82" w:history="1">
        <w:r w:rsidR="00A604AD" w:rsidRPr="00A604AD">
          <w:rPr>
            <w:rStyle w:val="Hyperlink"/>
            <w:color w:val="auto"/>
            <w:u w:val="none"/>
          </w:rPr>
          <w:t>Not to make a gift originally destined to the </w:t>
        </w:r>
        <w:proofErr w:type="spellStart"/>
        <w:r w:rsidR="00A604AD" w:rsidRPr="00A604AD">
          <w:rPr>
            <w:rStyle w:val="Hyperlink"/>
            <w:color w:val="auto"/>
            <w:u w:val="none"/>
          </w:rPr>
          <w:t>saṃgha</w:t>
        </w:r>
        <w:proofErr w:type="spellEnd"/>
        <w:r w:rsidR="00A604AD" w:rsidRPr="00A604AD">
          <w:rPr>
            <w:rStyle w:val="Hyperlink"/>
            <w:color w:val="auto"/>
            <w:u w:val="none"/>
          </w:rPr>
          <w:t> to be offered to another person.</w:t>
        </w:r>
      </w:hyperlink>
    </w:p>
    <w:p w:rsidR="00A604AD" w:rsidRPr="00A604AD" w:rsidRDefault="00833532" w:rsidP="00A604AD">
      <w:pPr>
        <w:numPr>
          <w:ilvl w:val="0"/>
          <w:numId w:val="5"/>
        </w:numPr>
        <w:spacing w:after="0" w:line="240" w:lineRule="auto"/>
      </w:pPr>
      <w:hyperlink r:id="rId137" w:anchor="ch----83" w:history="1">
        <w:r w:rsidR="00A604AD" w:rsidRPr="00A604AD">
          <w:rPr>
            <w:rStyle w:val="Hyperlink"/>
            <w:color w:val="auto"/>
            <w:u w:val="none"/>
          </w:rPr>
          <w:t>Not to enter the king's chamber without warning.</w:t>
        </w:r>
      </w:hyperlink>
    </w:p>
    <w:p w:rsidR="00A604AD" w:rsidRPr="00A604AD" w:rsidRDefault="00833532" w:rsidP="00A604AD">
      <w:pPr>
        <w:numPr>
          <w:ilvl w:val="0"/>
          <w:numId w:val="5"/>
        </w:numPr>
        <w:spacing w:after="0" w:line="240" w:lineRule="auto"/>
      </w:pPr>
      <w:hyperlink r:id="rId138" w:anchor="ch----84" w:history="1">
        <w:r w:rsidR="00A604AD" w:rsidRPr="00A604AD">
          <w:rPr>
            <w:rStyle w:val="Hyperlink"/>
            <w:color w:val="auto"/>
            <w:u w:val="none"/>
          </w:rPr>
          <w:t>Not to collect and stow away a precious object outside a monastery or the area where one lives.</w:t>
        </w:r>
      </w:hyperlink>
    </w:p>
    <w:p w:rsidR="00A604AD" w:rsidRPr="00A604AD" w:rsidRDefault="00833532" w:rsidP="00A604AD">
      <w:pPr>
        <w:numPr>
          <w:ilvl w:val="0"/>
          <w:numId w:val="5"/>
        </w:numPr>
        <w:spacing w:after="0" w:line="240" w:lineRule="auto"/>
      </w:pPr>
      <w:hyperlink r:id="rId139" w:anchor="ch----85" w:history="1">
        <w:r w:rsidR="00A604AD" w:rsidRPr="00A604AD">
          <w:rPr>
            <w:rStyle w:val="Hyperlink"/>
            <w:color w:val="auto"/>
            <w:u w:val="none"/>
          </w:rPr>
          <w:t>Not to enter a town or village after noon without having asked for approval from another bhikkhu.</w:t>
        </w:r>
      </w:hyperlink>
    </w:p>
    <w:p w:rsidR="00A604AD" w:rsidRPr="00A604AD" w:rsidRDefault="00833532" w:rsidP="00A604AD">
      <w:pPr>
        <w:numPr>
          <w:ilvl w:val="0"/>
          <w:numId w:val="5"/>
        </w:numPr>
        <w:spacing w:after="0" w:line="240" w:lineRule="auto"/>
      </w:pPr>
      <w:hyperlink r:id="rId140" w:anchor="ch----86" w:history="1">
        <w:r w:rsidR="00A604AD" w:rsidRPr="00A604AD">
          <w:rPr>
            <w:rStyle w:val="Hyperlink"/>
            <w:color w:val="auto"/>
            <w:u w:val="none"/>
          </w:rPr>
          <w:t>Not to make or have made a needle box in ivory, bone or horn.</w:t>
        </w:r>
      </w:hyperlink>
    </w:p>
    <w:p w:rsidR="00A604AD" w:rsidRPr="00A604AD" w:rsidRDefault="00833532" w:rsidP="00A604AD">
      <w:pPr>
        <w:numPr>
          <w:ilvl w:val="0"/>
          <w:numId w:val="5"/>
        </w:numPr>
        <w:spacing w:after="0" w:line="240" w:lineRule="auto"/>
      </w:pPr>
      <w:hyperlink r:id="rId141" w:anchor="ch----87" w:history="1">
        <w:r w:rsidR="00A604AD" w:rsidRPr="00A604AD">
          <w:rPr>
            <w:rStyle w:val="Hyperlink"/>
            <w:color w:val="auto"/>
            <w:u w:val="none"/>
          </w:rPr>
          <w:t xml:space="preserve">Not to make – or have made – or use beds or chairs of a height greater than 65 </w:t>
        </w:r>
        <w:proofErr w:type="spellStart"/>
        <w:r w:rsidR="00A604AD" w:rsidRPr="00A604AD">
          <w:rPr>
            <w:rStyle w:val="Hyperlink"/>
            <w:color w:val="auto"/>
            <w:u w:val="none"/>
          </w:rPr>
          <w:t>centimetres</w:t>
        </w:r>
        <w:proofErr w:type="spellEnd"/>
        <w:r w:rsidR="00A604AD" w:rsidRPr="00A604AD">
          <w:rPr>
            <w:rStyle w:val="Hyperlink"/>
            <w:color w:val="auto"/>
            <w:u w:val="none"/>
          </w:rPr>
          <w:t>.</w:t>
        </w:r>
      </w:hyperlink>
    </w:p>
    <w:p w:rsidR="00A604AD" w:rsidRPr="00A604AD" w:rsidRDefault="00833532" w:rsidP="00A604AD">
      <w:pPr>
        <w:numPr>
          <w:ilvl w:val="0"/>
          <w:numId w:val="5"/>
        </w:numPr>
        <w:spacing w:after="0" w:line="240" w:lineRule="auto"/>
      </w:pPr>
      <w:hyperlink r:id="rId142" w:anchor="ch----88" w:history="1">
        <w:r w:rsidR="00A604AD" w:rsidRPr="00A604AD">
          <w:rPr>
            <w:rStyle w:val="Hyperlink"/>
            <w:color w:val="auto"/>
            <w:u w:val="none"/>
          </w:rPr>
          <w:t>Not to use mattresses, cushions or cloths filled with cotton or kapok.</w:t>
        </w:r>
      </w:hyperlink>
    </w:p>
    <w:p w:rsidR="00A604AD" w:rsidRPr="00A604AD" w:rsidRDefault="00833532" w:rsidP="00A604AD">
      <w:pPr>
        <w:numPr>
          <w:ilvl w:val="0"/>
          <w:numId w:val="5"/>
        </w:numPr>
        <w:spacing w:after="0" w:line="240" w:lineRule="auto"/>
      </w:pPr>
      <w:hyperlink r:id="rId143" w:anchor="ch----89" w:history="1">
        <w:r w:rsidR="00A604AD" w:rsidRPr="00A604AD">
          <w:rPr>
            <w:rStyle w:val="Hyperlink"/>
            <w:color w:val="auto"/>
            <w:u w:val="none"/>
          </w:rPr>
          <w:t xml:space="preserve">Not to use a sitting cloth of more than 2.20 </w:t>
        </w:r>
        <w:proofErr w:type="spellStart"/>
        <w:r w:rsidR="00A604AD" w:rsidRPr="00A604AD">
          <w:rPr>
            <w:rStyle w:val="Hyperlink"/>
            <w:color w:val="auto"/>
            <w:u w:val="none"/>
          </w:rPr>
          <w:t>metres</w:t>
        </w:r>
        <w:proofErr w:type="spellEnd"/>
        <w:r w:rsidR="00A604AD" w:rsidRPr="00A604AD">
          <w:rPr>
            <w:rStyle w:val="Hyperlink"/>
            <w:color w:val="auto"/>
            <w:u w:val="none"/>
          </w:rPr>
          <w:t xml:space="preserve"> by 1.72 </w:t>
        </w:r>
        <w:proofErr w:type="spellStart"/>
        <w:r w:rsidR="00A604AD" w:rsidRPr="00A604AD">
          <w:rPr>
            <w:rStyle w:val="Hyperlink"/>
            <w:color w:val="auto"/>
            <w:u w:val="none"/>
          </w:rPr>
          <w:t>metres</w:t>
        </w:r>
        <w:proofErr w:type="spellEnd"/>
        <w:r w:rsidR="00A604AD" w:rsidRPr="00A604AD">
          <w:rPr>
            <w:rStyle w:val="Hyperlink"/>
            <w:color w:val="auto"/>
            <w:u w:val="none"/>
          </w:rPr>
          <w:t xml:space="preserve"> and with a flange over 1.15 </w:t>
        </w:r>
        <w:proofErr w:type="spellStart"/>
        <w:r w:rsidR="00A604AD" w:rsidRPr="00A604AD">
          <w:rPr>
            <w:rStyle w:val="Hyperlink"/>
            <w:color w:val="auto"/>
            <w:u w:val="none"/>
          </w:rPr>
          <w:t>metres</w:t>
        </w:r>
        <w:proofErr w:type="spellEnd"/>
        <w:r w:rsidR="00A604AD" w:rsidRPr="00A604AD">
          <w:rPr>
            <w:rStyle w:val="Hyperlink"/>
            <w:color w:val="auto"/>
            <w:u w:val="none"/>
          </w:rPr>
          <w:t xml:space="preserve"> of width.</w:t>
        </w:r>
      </w:hyperlink>
    </w:p>
    <w:p w:rsidR="00A604AD" w:rsidRPr="00A604AD" w:rsidRDefault="00833532" w:rsidP="00A604AD">
      <w:pPr>
        <w:numPr>
          <w:ilvl w:val="0"/>
          <w:numId w:val="5"/>
        </w:numPr>
        <w:spacing w:after="0" w:line="240" w:lineRule="auto"/>
      </w:pPr>
      <w:hyperlink r:id="rId144" w:anchor="ch----90" w:history="1">
        <w:r w:rsidR="00A604AD" w:rsidRPr="00A604AD">
          <w:rPr>
            <w:rStyle w:val="Hyperlink"/>
            <w:color w:val="auto"/>
            <w:u w:val="none"/>
          </w:rPr>
          <w:t xml:space="preserve">Not to make or have made a "bandage robe" of more than 4.50 </w:t>
        </w:r>
        <w:proofErr w:type="spellStart"/>
        <w:r w:rsidR="00A604AD" w:rsidRPr="00A604AD">
          <w:rPr>
            <w:rStyle w:val="Hyperlink"/>
            <w:color w:val="auto"/>
            <w:u w:val="none"/>
          </w:rPr>
          <w:t>metres</w:t>
        </w:r>
        <w:proofErr w:type="spellEnd"/>
        <w:r w:rsidR="00A604AD" w:rsidRPr="00A604AD">
          <w:rPr>
            <w:rStyle w:val="Hyperlink"/>
            <w:color w:val="auto"/>
            <w:u w:val="none"/>
          </w:rPr>
          <w:t xml:space="preserve"> by 2.20 </w:t>
        </w:r>
        <w:proofErr w:type="spellStart"/>
        <w:r w:rsidR="00A604AD" w:rsidRPr="00A604AD">
          <w:rPr>
            <w:rStyle w:val="Hyperlink"/>
            <w:color w:val="auto"/>
            <w:u w:val="none"/>
          </w:rPr>
          <w:t>metres</w:t>
        </w:r>
        <w:proofErr w:type="spellEnd"/>
        <w:r w:rsidR="00A604AD" w:rsidRPr="00A604AD">
          <w:rPr>
            <w:rStyle w:val="Hyperlink"/>
            <w:color w:val="auto"/>
            <w:u w:val="none"/>
          </w:rPr>
          <w:t>.</w:t>
        </w:r>
      </w:hyperlink>
    </w:p>
    <w:p w:rsidR="00A604AD" w:rsidRPr="00A604AD" w:rsidRDefault="00833532" w:rsidP="00A604AD">
      <w:pPr>
        <w:numPr>
          <w:ilvl w:val="0"/>
          <w:numId w:val="5"/>
        </w:numPr>
        <w:spacing w:after="0" w:line="240" w:lineRule="auto"/>
      </w:pPr>
      <w:hyperlink r:id="rId145" w:anchor="ch----91" w:history="1">
        <w:r w:rsidR="00A604AD" w:rsidRPr="00A604AD">
          <w:rPr>
            <w:rStyle w:val="Hyperlink"/>
            <w:color w:val="auto"/>
            <w:u w:val="none"/>
          </w:rPr>
          <w:t xml:space="preserve">Not to make or have made a rains robe of more than 6.50 </w:t>
        </w:r>
        <w:proofErr w:type="spellStart"/>
        <w:r w:rsidR="00A604AD" w:rsidRPr="00A604AD">
          <w:rPr>
            <w:rStyle w:val="Hyperlink"/>
            <w:color w:val="auto"/>
            <w:u w:val="none"/>
          </w:rPr>
          <w:t>metres</w:t>
        </w:r>
        <w:proofErr w:type="spellEnd"/>
        <w:r w:rsidR="00A604AD" w:rsidRPr="00A604AD">
          <w:rPr>
            <w:rStyle w:val="Hyperlink"/>
            <w:color w:val="auto"/>
            <w:u w:val="none"/>
          </w:rPr>
          <w:t xml:space="preserve"> by 2.70 </w:t>
        </w:r>
        <w:proofErr w:type="spellStart"/>
        <w:r w:rsidR="00A604AD" w:rsidRPr="00A604AD">
          <w:rPr>
            <w:rStyle w:val="Hyperlink"/>
            <w:color w:val="auto"/>
            <w:u w:val="none"/>
          </w:rPr>
          <w:t>metres</w:t>
        </w:r>
        <w:proofErr w:type="spellEnd"/>
        <w:r w:rsidR="00A604AD" w:rsidRPr="00A604AD">
          <w:rPr>
            <w:rStyle w:val="Hyperlink"/>
            <w:color w:val="auto"/>
            <w:u w:val="none"/>
          </w:rPr>
          <w:t>.</w:t>
        </w:r>
      </w:hyperlink>
    </w:p>
    <w:p w:rsidR="00A604AD" w:rsidRPr="00A604AD" w:rsidRDefault="00833532" w:rsidP="00A604AD">
      <w:pPr>
        <w:numPr>
          <w:ilvl w:val="0"/>
          <w:numId w:val="5"/>
        </w:numPr>
        <w:spacing w:after="0" w:line="240" w:lineRule="auto"/>
      </w:pPr>
      <w:hyperlink r:id="rId146" w:anchor="ch----92" w:history="1">
        <w:r w:rsidR="00A604AD" w:rsidRPr="00A604AD">
          <w:rPr>
            <w:rStyle w:val="Hyperlink"/>
            <w:color w:val="auto"/>
            <w:u w:val="none"/>
          </w:rPr>
          <w:t xml:space="preserve">Not to make or have made a robe of more than 10 </w:t>
        </w:r>
        <w:proofErr w:type="spellStart"/>
        <w:r w:rsidR="00A604AD" w:rsidRPr="00A604AD">
          <w:rPr>
            <w:rStyle w:val="Hyperlink"/>
            <w:color w:val="auto"/>
            <w:u w:val="none"/>
          </w:rPr>
          <w:t>metres</w:t>
        </w:r>
        <w:proofErr w:type="spellEnd"/>
        <w:r w:rsidR="00A604AD" w:rsidRPr="00A604AD">
          <w:rPr>
            <w:rStyle w:val="Hyperlink"/>
            <w:color w:val="auto"/>
            <w:u w:val="none"/>
          </w:rPr>
          <w:t xml:space="preserve"> by 6.50 </w:t>
        </w:r>
        <w:proofErr w:type="spellStart"/>
        <w:r w:rsidR="00A604AD" w:rsidRPr="00A604AD">
          <w:rPr>
            <w:rStyle w:val="Hyperlink"/>
            <w:color w:val="auto"/>
            <w:u w:val="none"/>
          </w:rPr>
          <w:t>metres</w:t>
        </w:r>
        <w:proofErr w:type="spellEnd"/>
        <w:r w:rsidR="00A604AD" w:rsidRPr="00A604AD">
          <w:rPr>
            <w:rStyle w:val="Hyperlink"/>
            <w:color w:val="auto"/>
            <w:u w:val="none"/>
          </w:rPr>
          <w:t>.</w:t>
        </w:r>
      </w:hyperlink>
    </w:p>
    <w:p w:rsidR="00A604AD" w:rsidRPr="00A604AD" w:rsidRDefault="00A604AD" w:rsidP="00A604AD">
      <w:pPr>
        <w:spacing w:after="0" w:line="240" w:lineRule="auto"/>
      </w:pPr>
    </w:p>
    <w:p w:rsidR="00A604AD" w:rsidRPr="00A604AD" w:rsidRDefault="00A604AD" w:rsidP="00A604AD">
      <w:pPr>
        <w:spacing w:after="0" w:line="240" w:lineRule="auto"/>
        <w:rPr>
          <w:b/>
          <w:bCs/>
        </w:rPr>
      </w:pPr>
      <w:r w:rsidRPr="00A604AD">
        <w:rPr>
          <w:b/>
          <w:bCs/>
        </w:rPr>
        <w:t xml:space="preserve">The 4 </w:t>
      </w:r>
      <w:proofErr w:type="spellStart"/>
      <w:r w:rsidRPr="00A604AD">
        <w:rPr>
          <w:b/>
          <w:bCs/>
        </w:rPr>
        <w:t>pāṭidesanīyas</w:t>
      </w:r>
      <w:proofErr w:type="spellEnd"/>
    </w:p>
    <w:p w:rsidR="00A604AD" w:rsidRPr="00A604AD" w:rsidRDefault="00833532" w:rsidP="00A604AD">
      <w:pPr>
        <w:numPr>
          <w:ilvl w:val="0"/>
          <w:numId w:val="6"/>
        </w:numPr>
        <w:spacing w:after="0" w:line="240" w:lineRule="auto"/>
      </w:pPr>
      <w:hyperlink r:id="rId147" w:anchor="ch-----1" w:history="1">
        <w:r w:rsidR="00A604AD" w:rsidRPr="00A604AD">
          <w:rPr>
            <w:rStyle w:val="Hyperlink"/>
            <w:color w:val="auto"/>
            <w:u w:val="none"/>
          </w:rPr>
          <w:t>Not to accept food from a </w:t>
        </w:r>
        <w:proofErr w:type="spellStart"/>
        <w:r w:rsidR="00A604AD" w:rsidRPr="00A604AD">
          <w:rPr>
            <w:rStyle w:val="Hyperlink"/>
            <w:color w:val="auto"/>
            <w:u w:val="none"/>
          </w:rPr>
          <w:t>bhikkhunī</w:t>
        </w:r>
        <w:proofErr w:type="spellEnd"/>
        <w:r w:rsidR="00A604AD" w:rsidRPr="00A604AD">
          <w:rPr>
            <w:rStyle w:val="Hyperlink"/>
            <w:color w:val="auto"/>
            <w:u w:val="none"/>
          </w:rPr>
          <w:t>.</w:t>
        </w:r>
      </w:hyperlink>
    </w:p>
    <w:p w:rsidR="00A604AD" w:rsidRPr="00A604AD" w:rsidRDefault="00833532" w:rsidP="00A604AD">
      <w:pPr>
        <w:numPr>
          <w:ilvl w:val="0"/>
          <w:numId w:val="6"/>
        </w:numPr>
        <w:spacing w:after="0" w:line="240" w:lineRule="auto"/>
      </w:pPr>
      <w:hyperlink r:id="rId148" w:anchor="ch-----2" w:history="1">
        <w:r w:rsidR="00A604AD" w:rsidRPr="00A604AD">
          <w:rPr>
            <w:rStyle w:val="Hyperlink"/>
            <w:color w:val="auto"/>
            <w:u w:val="none"/>
          </w:rPr>
          <w:t>Order the </w:t>
        </w:r>
        <w:proofErr w:type="spellStart"/>
        <w:r w:rsidR="00A604AD" w:rsidRPr="00A604AD">
          <w:rPr>
            <w:rStyle w:val="Hyperlink"/>
            <w:color w:val="auto"/>
            <w:u w:val="none"/>
          </w:rPr>
          <w:t>bhikkhunīs</w:t>
        </w:r>
        <w:proofErr w:type="spellEnd"/>
        <w:r w:rsidR="00A604AD" w:rsidRPr="00A604AD">
          <w:rPr>
            <w:rStyle w:val="Hyperlink"/>
            <w:color w:val="auto"/>
            <w:u w:val="none"/>
          </w:rPr>
          <w:t xml:space="preserve"> who manage the service to the bhikkhus to go somewhere else during the meal.</w:t>
        </w:r>
      </w:hyperlink>
    </w:p>
    <w:p w:rsidR="00A604AD" w:rsidRPr="00A604AD" w:rsidRDefault="00833532" w:rsidP="00A604AD">
      <w:pPr>
        <w:numPr>
          <w:ilvl w:val="0"/>
          <w:numId w:val="6"/>
        </w:numPr>
        <w:spacing w:after="0" w:line="240" w:lineRule="auto"/>
      </w:pPr>
      <w:hyperlink r:id="rId149" w:anchor="ch-----3" w:history="1">
        <w:r w:rsidR="00A604AD" w:rsidRPr="00A604AD">
          <w:rPr>
            <w:rStyle w:val="Hyperlink"/>
            <w:color w:val="auto"/>
            <w:u w:val="none"/>
          </w:rPr>
          <w:t>Not to accept food from poor people who show remarkable fervor towards the dhamma, without having been invited by them.</w:t>
        </w:r>
      </w:hyperlink>
    </w:p>
    <w:p w:rsidR="00A604AD" w:rsidRPr="00A604AD" w:rsidRDefault="00833532" w:rsidP="00A604AD">
      <w:pPr>
        <w:numPr>
          <w:ilvl w:val="0"/>
          <w:numId w:val="6"/>
        </w:numPr>
        <w:spacing w:after="0" w:line="240" w:lineRule="auto"/>
      </w:pPr>
      <w:hyperlink r:id="rId150" w:anchor="ch-----4" w:history="1">
        <w:r w:rsidR="00A604AD" w:rsidRPr="00A604AD">
          <w:rPr>
            <w:rStyle w:val="Hyperlink"/>
            <w:color w:val="auto"/>
            <w:u w:val="none"/>
          </w:rPr>
          <w:t>Not to eat the food offered by donors whom one has not previously warned of an existing danger in the area.</w:t>
        </w:r>
      </w:hyperlink>
    </w:p>
    <w:p w:rsidR="00A604AD" w:rsidRPr="00A604AD" w:rsidRDefault="00A604AD" w:rsidP="00A604AD">
      <w:pPr>
        <w:spacing w:after="0" w:line="240" w:lineRule="auto"/>
      </w:pPr>
    </w:p>
    <w:p w:rsidR="00A604AD" w:rsidRPr="00A604AD" w:rsidRDefault="00A604AD" w:rsidP="00A604AD">
      <w:pPr>
        <w:spacing w:after="0" w:line="240" w:lineRule="auto"/>
        <w:rPr>
          <w:b/>
          <w:bCs/>
        </w:rPr>
      </w:pPr>
      <w:r w:rsidRPr="00A604AD">
        <w:rPr>
          <w:b/>
          <w:bCs/>
        </w:rPr>
        <w:t xml:space="preserve">The 75 </w:t>
      </w:r>
      <w:proofErr w:type="spellStart"/>
      <w:r w:rsidRPr="00A604AD">
        <w:rPr>
          <w:b/>
          <w:bCs/>
        </w:rPr>
        <w:t>sekhiyas</w:t>
      </w:r>
      <w:proofErr w:type="spellEnd"/>
    </w:p>
    <w:p w:rsidR="00A604AD" w:rsidRPr="00A604AD" w:rsidRDefault="00833532" w:rsidP="00A604AD">
      <w:pPr>
        <w:numPr>
          <w:ilvl w:val="0"/>
          <w:numId w:val="7"/>
        </w:numPr>
        <w:spacing w:after="0" w:line="240" w:lineRule="auto"/>
      </w:pPr>
      <w:hyperlink r:id="rId151" w:anchor="ch-----1" w:history="1">
        <w:r w:rsidR="00A604AD" w:rsidRPr="00A604AD">
          <w:rPr>
            <w:rStyle w:val="Hyperlink"/>
            <w:color w:val="auto"/>
            <w:u w:val="none"/>
          </w:rPr>
          <w:t>To wear the lower robe correctly wrapped around oneself, so as to leave the edges level.</w:t>
        </w:r>
      </w:hyperlink>
    </w:p>
    <w:p w:rsidR="00A604AD" w:rsidRPr="00A604AD" w:rsidRDefault="00833532" w:rsidP="00A604AD">
      <w:pPr>
        <w:numPr>
          <w:ilvl w:val="0"/>
          <w:numId w:val="7"/>
        </w:numPr>
        <w:spacing w:after="0" w:line="240" w:lineRule="auto"/>
      </w:pPr>
      <w:hyperlink r:id="rId152" w:anchor="ch-----2" w:history="1">
        <w:r w:rsidR="00A604AD" w:rsidRPr="00A604AD">
          <w:rPr>
            <w:rStyle w:val="Hyperlink"/>
            <w:color w:val="auto"/>
            <w:u w:val="none"/>
          </w:rPr>
          <w:t>To wear the upper robe correctly wrapped around oneself, so as to leave the edges level.</w:t>
        </w:r>
      </w:hyperlink>
    </w:p>
    <w:p w:rsidR="00A604AD" w:rsidRPr="00A604AD" w:rsidRDefault="00833532" w:rsidP="00A604AD">
      <w:pPr>
        <w:numPr>
          <w:ilvl w:val="0"/>
          <w:numId w:val="7"/>
        </w:numPr>
        <w:spacing w:after="0" w:line="240" w:lineRule="auto"/>
      </w:pPr>
      <w:hyperlink r:id="rId153" w:anchor="ch-----3" w:history="1">
        <w:r w:rsidR="00A604AD" w:rsidRPr="00A604AD">
          <w:rPr>
            <w:rStyle w:val="Hyperlink"/>
            <w:color w:val="auto"/>
            <w:u w:val="none"/>
          </w:rPr>
          <w:t>To close the robe up to the neck and down to the wrists when sitting in inhabited areas.</w:t>
        </w:r>
      </w:hyperlink>
    </w:p>
    <w:p w:rsidR="00A604AD" w:rsidRPr="00A604AD" w:rsidRDefault="00833532" w:rsidP="00A604AD">
      <w:pPr>
        <w:numPr>
          <w:ilvl w:val="0"/>
          <w:numId w:val="7"/>
        </w:numPr>
        <w:spacing w:after="0" w:line="240" w:lineRule="auto"/>
      </w:pPr>
      <w:hyperlink r:id="rId154" w:anchor="ch-----4" w:history="1">
        <w:r w:rsidR="00A604AD" w:rsidRPr="00A604AD">
          <w:rPr>
            <w:rStyle w:val="Hyperlink"/>
            <w:color w:val="auto"/>
            <w:u w:val="none"/>
          </w:rPr>
          <w:t>To close the robe up to the neck and down to the wrists when present in inhabited areas.</w:t>
        </w:r>
      </w:hyperlink>
    </w:p>
    <w:p w:rsidR="00A604AD" w:rsidRPr="00A604AD" w:rsidRDefault="00833532" w:rsidP="00A604AD">
      <w:pPr>
        <w:numPr>
          <w:ilvl w:val="0"/>
          <w:numId w:val="7"/>
        </w:numPr>
        <w:spacing w:after="0" w:line="240" w:lineRule="auto"/>
      </w:pPr>
      <w:hyperlink r:id="rId155" w:anchor="ch-----5" w:history="1">
        <w:r w:rsidR="00A604AD" w:rsidRPr="00A604AD">
          <w:rPr>
            <w:rStyle w:val="Hyperlink"/>
            <w:color w:val="auto"/>
            <w:u w:val="none"/>
          </w:rPr>
          <w:t>To behave decorously when sitting in inhabited areas.</w:t>
        </w:r>
      </w:hyperlink>
    </w:p>
    <w:p w:rsidR="00A604AD" w:rsidRPr="00A604AD" w:rsidRDefault="00833532" w:rsidP="00A604AD">
      <w:pPr>
        <w:numPr>
          <w:ilvl w:val="0"/>
          <w:numId w:val="7"/>
        </w:numPr>
        <w:spacing w:after="0" w:line="240" w:lineRule="auto"/>
      </w:pPr>
      <w:hyperlink r:id="rId156" w:anchor="ch-----6" w:history="1">
        <w:r w:rsidR="00A604AD" w:rsidRPr="00A604AD">
          <w:rPr>
            <w:rStyle w:val="Hyperlink"/>
            <w:color w:val="auto"/>
            <w:u w:val="none"/>
          </w:rPr>
          <w:t>To behave decorously when going to inhabited areas.</w:t>
        </w:r>
      </w:hyperlink>
    </w:p>
    <w:p w:rsidR="00A604AD" w:rsidRPr="00A604AD" w:rsidRDefault="00833532" w:rsidP="00A604AD">
      <w:pPr>
        <w:numPr>
          <w:ilvl w:val="0"/>
          <w:numId w:val="7"/>
        </w:numPr>
        <w:spacing w:after="0" w:line="240" w:lineRule="auto"/>
      </w:pPr>
      <w:hyperlink r:id="rId157" w:anchor="ch-----7" w:history="1">
        <w:r w:rsidR="00A604AD" w:rsidRPr="00A604AD">
          <w:rPr>
            <w:rStyle w:val="Hyperlink"/>
            <w:color w:val="auto"/>
            <w:u w:val="none"/>
          </w:rPr>
          <w:t>To keep the eyes always lowered when sitting in inhabited areas.</w:t>
        </w:r>
      </w:hyperlink>
    </w:p>
    <w:p w:rsidR="00A604AD" w:rsidRPr="00A604AD" w:rsidRDefault="00833532" w:rsidP="00A604AD">
      <w:pPr>
        <w:numPr>
          <w:ilvl w:val="0"/>
          <w:numId w:val="7"/>
        </w:numPr>
        <w:spacing w:after="0" w:line="240" w:lineRule="auto"/>
      </w:pPr>
      <w:hyperlink r:id="rId158" w:anchor="ch-----8" w:history="1">
        <w:r w:rsidR="00A604AD" w:rsidRPr="00A604AD">
          <w:rPr>
            <w:rStyle w:val="Hyperlink"/>
            <w:color w:val="auto"/>
            <w:u w:val="none"/>
          </w:rPr>
          <w:t>To keep the eyes always lowered when going to inhabited areas.</w:t>
        </w:r>
      </w:hyperlink>
    </w:p>
    <w:p w:rsidR="00A604AD" w:rsidRPr="00A604AD" w:rsidRDefault="00833532" w:rsidP="00A604AD">
      <w:pPr>
        <w:numPr>
          <w:ilvl w:val="0"/>
          <w:numId w:val="7"/>
        </w:numPr>
        <w:spacing w:after="0" w:line="240" w:lineRule="auto"/>
      </w:pPr>
      <w:hyperlink r:id="rId159" w:anchor="ch-----9" w:history="1">
        <w:r w:rsidR="00A604AD" w:rsidRPr="00A604AD">
          <w:rPr>
            <w:rStyle w:val="Hyperlink"/>
            <w:color w:val="auto"/>
            <w:u w:val="none"/>
          </w:rPr>
          <w:t>Not to lift the robes when sitting in inhabited areas.</w:t>
        </w:r>
      </w:hyperlink>
    </w:p>
    <w:p w:rsidR="00A604AD" w:rsidRPr="00A604AD" w:rsidRDefault="00833532" w:rsidP="00A604AD">
      <w:pPr>
        <w:numPr>
          <w:ilvl w:val="0"/>
          <w:numId w:val="7"/>
        </w:numPr>
        <w:spacing w:after="0" w:line="240" w:lineRule="auto"/>
      </w:pPr>
      <w:hyperlink r:id="rId160" w:anchor="ch----10" w:history="1">
        <w:r w:rsidR="00A604AD" w:rsidRPr="00A604AD">
          <w:rPr>
            <w:rStyle w:val="Hyperlink"/>
            <w:color w:val="auto"/>
            <w:u w:val="none"/>
          </w:rPr>
          <w:t>Not to lift the robes when going to inhabited areas.</w:t>
        </w:r>
      </w:hyperlink>
    </w:p>
    <w:p w:rsidR="00A604AD" w:rsidRPr="00A604AD" w:rsidRDefault="00833532" w:rsidP="00A604AD">
      <w:pPr>
        <w:numPr>
          <w:ilvl w:val="0"/>
          <w:numId w:val="7"/>
        </w:numPr>
        <w:spacing w:after="0" w:line="240" w:lineRule="auto"/>
      </w:pPr>
      <w:hyperlink r:id="rId161" w:anchor="ch----11" w:history="1">
        <w:r w:rsidR="00A604AD" w:rsidRPr="00A604AD">
          <w:rPr>
            <w:rStyle w:val="Hyperlink"/>
            <w:color w:val="auto"/>
            <w:u w:val="none"/>
          </w:rPr>
          <w:t>Not to laugh loudly when sitting in inhabited areas.</w:t>
        </w:r>
      </w:hyperlink>
    </w:p>
    <w:p w:rsidR="00A604AD" w:rsidRPr="00A604AD" w:rsidRDefault="00833532" w:rsidP="00A604AD">
      <w:pPr>
        <w:numPr>
          <w:ilvl w:val="0"/>
          <w:numId w:val="7"/>
        </w:numPr>
        <w:spacing w:after="0" w:line="240" w:lineRule="auto"/>
      </w:pPr>
      <w:hyperlink r:id="rId162" w:anchor="ch----12" w:history="1">
        <w:r w:rsidR="00A604AD" w:rsidRPr="00A604AD">
          <w:rPr>
            <w:rStyle w:val="Hyperlink"/>
            <w:color w:val="auto"/>
            <w:u w:val="none"/>
          </w:rPr>
          <w:t>Not to laugh loudly when going to inhabited areas.</w:t>
        </w:r>
      </w:hyperlink>
    </w:p>
    <w:p w:rsidR="00A604AD" w:rsidRPr="00A604AD" w:rsidRDefault="00833532" w:rsidP="00A604AD">
      <w:pPr>
        <w:numPr>
          <w:ilvl w:val="0"/>
          <w:numId w:val="7"/>
        </w:numPr>
        <w:spacing w:after="0" w:line="240" w:lineRule="auto"/>
      </w:pPr>
      <w:hyperlink r:id="rId163" w:anchor="ch----13" w:history="1">
        <w:r w:rsidR="00A604AD" w:rsidRPr="00A604AD">
          <w:rPr>
            <w:rStyle w:val="Hyperlink"/>
            <w:color w:val="auto"/>
            <w:u w:val="none"/>
          </w:rPr>
          <w:t>To speak only in a low voice when sitting in inhabited areas.</w:t>
        </w:r>
      </w:hyperlink>
    </w:p>
    <w:p w:rsidR="00A604AD" w:rsidRPr="00A604AD" w:rsidRDefault="00833532" w:rsidP="00A604AD">
      <w:pPr>
        <w:numPr>
          <w:ilvl w:val="0"/>
          <w:numId w:val="7"/>
        </w:numPr>
        <w:spacing w:after="0" w:line="240" w:lineRule="auto"/>
      </w:pPr>
      <w:hyperlink r:id="rId164" w:anchor="ch----14" w:history="1">
        <w:r w:rsidR="00A604AD" w:rsidRPr="00A604AD">
          <w:rPr>
            <w:rStyle w:val="Hyperlink"/>
            <w:color w:val="auto"/>
            <w:u w:val="none"/>
          </w:rPr>
          <w:t>To speak only in a low voice when going to inhabited areas.</w:t>
        </w:r>
      </w:hyperlink>
    </w:p>
    <w:p w:rsidR="00A604AD" w:rsidRPr="00A604AD" w:rsidRDefault="00833532" w:rsidP="00A604AD">
      <w:pPr>
        <w:numPr>
          <w:ilvl w:val="0"/>
          <w:numId w:val="7"/>
        </w:numPr>
        <w:spacing w:after="0" w:line="240" w:lineRule="auto"/>
      </w:pPr>
      <w:hyperlink r:id="rId165" w:anchor="ch----15" w:history="1">
        <w:r w:rsidR="00A604AD" w:rsidRPr="00A604AD">
          <w:rPr>
            <w:rStyle w:val="Hyperlink"/>
            <w:color w:val="auto"/>
            <w:u w:val="none"/>
          </w:rPr>
          <w:t>Not to swing the body when sitting in inhabited areas.</w:t>
        </w:r>
      </w:hyperlink>
    </w:p>
    <w:p w:rsidR="00A604AD" w:rsidRPr="00A604AD" w:rsidRDefault="00833532" w:rsidP="00A604AD">
      <w:pPr>
        <w:numPr>
          <w:ilvl w:val="0"/>
          <w:numId w:val="7"/>
        </w:numPr>
        <w:spacing w:after="0" w:line="240" w:lineRule="auto"/>
      </w:pPr>
      <w:hyperlink r:id="rId166" w:anchor="ch----16" w:history="1">
        <w:r w:rsidR="00A604AD" w:rsidRPr="00A604AD">
          <w:rPr>
            <w:rStyle w:val="Hyperlink"/>
            <w:color w:val="auto"/>
            <w:u w:val="none"/>
          </w:rPr>
          <w:t>Not to swing the body when going to inhabited areas.</w:t>
        </w:r>
      </w:hyperlink>
    </w:p>
    <w:p w:rsidR="00A604AD" w:rsidRPr="00A604AD" w:rsidRDefault="00833532" w:rsidP="00A604AD">
      <w:pPr>
        <w:numPr>
          <w:ilvl w:val="0"/>
          <w:numId w:val="7"/>
        </w:numPr>
        <w:spacing w:after="0" w:line="240" w:lineRule="auto"/>
      </w:pPr>
      <w:hyperlink r:id="rId167" w:anchor="ch----17" w:history="1">
        <w:r w:rsidR="00A604AD" w:rsidRPr="00A604AD">
          <w:rPr>
            <w:rStyle w:val="Hyperlink"/>
            <w:color w:val="auto"/>
            <w:u w:val="none"/>
          </w:rPr>
          <w:t>Not to swing the arms when sitting in inhabited areas.</w:t>
        </w:r>
      </w:hyperlink>
    </w:p>
    <w:p w:rsidR="00A604AD" w:rsidRPr="00A604AD" w:rsidRDefault="00833532" w:rsidP="00A604AD">
      <w:pPr>
        <w:numPr>
          <w:ilvl w:val="0"/>
          <w:numId w:val="7"/>
        </w:numPr>
        <w:spacing w:after="0" w:line="240" w:lineRule="auto"/>
      </w:pPr>
      <w:hyperlink r:id="rId168" w:anchor="ch----18" w:history="1">
        <w:r w:rsidR="00A604AD" w:rsidRPr="00A604AD">
          <w:rPr>
            <w:rStyle w:val="Hyperlink"/>
            <w:color w:val="auto"/>
            <w:u w:val="none"/>
          </w:rPr>
          <w:t>Not to swing the arms when going to inhabited areas.</w:t>
        </w:r>
      </w:hyperlink>
    </w:p>
    <w:p w:rsidR="00A604AD" w:rsidRPr="00A604AD" w:rsidRDefault="00833532" w:rsidP="00A604AD">
      <w:pPr>
        <w:numPr>
          <w:ilvl w:val="0"/>
          <w:numId w:val="7"/>
        </w:numPr>
        <w:spacing w:after="0" w:line="240" w:lineRule="auto"/>
      </w:pPr>
      <w:hyperlink r:id="rId169" w:anchor="ch----19" w:history="1">
        <w:r w:rsidR="00A604AD" w:rsidRPr="00A604AD">
          <w:rPr>
            <w:rStyle w:val="Hyperlink"/>
            <w:color w:val="auto"/>
            <w:u w:val="none"/>
          </w:rPr>
          <w:t>Not to swing the head when sitting in inhabited areas.</w:t>
        </w:r>
      </w:hyperlink>
    </w:p>
    <w:p w:rsidR="00A604AD" w:rsidRPr="00A604AD" w:rsidRDefault="00833532" w:rsidP="00A604AD">
      <w:pPr>
        <w:numPr>
          <w:ilvl w:val="0"/>
          <w:numId w:val="7"/>
        </w:numPr>
        <w:spacing w:after="0" w:line="240" w:lineRule="auto"/>
      </w:pPr>
      <w:hyperlink r:id="rId170" w:anchor="ch----20" w:history="1">
        <w:r w:rsidR="00A604AD" w:rsidRPr="00A604AD">
          <w:rPr>
            <w:rStyle w:val="Hyperlink"/>
            <w:color w:val="auto"/>
            <w:u w:val="none"/>
          </w:rPr>
          <w:t>Not to swing the head when going to inhabited areas.</w:t>
        </w:r>
      </w:hyperlink>
    </w:p>
    <w:p w:rsidR="00A604AD" w:rsidRPr="00A604AD" w:rsidRDefault="00833532" w:rsidP="00A604AD">
      <w:pPr>
        <w:numPr>
          <w:ilvl w:val="0"/>
          <w:numId w:val="7"/>
        </w:numPr>
        <w:spacing w:after="0" w:line="240" w:lineRule="auto"/>
      </w:pPr>
      <w:hyperlink r:id="rId171" w:anchor="ch----21" w:history="1">
        <w:r w:rsidR="00A604AD" w:rsidRPr="00A604AD">
          <w:rPr>
            <w:rStyle w:val="Hyperlink"/>
            <w:color w:val="auto"/>
            <w:u w:val="none"/>
          </w:rPr>
          <w:t>Not to place the hands on the hips when sitting in inhabited areas.</w:t>
        </w:r>
      </w:hyperlink>
    </w:p>
    <w:p w:rsidR="00A604AD" w:rsidRPr="00A604AD" w:rsidRDefault="00833532" w:rsidP="00A604AD">
      <w:pPr>
        <w:numPr>
          <w:ilvl w:val="0"/>
          <w:numId w:val="7"/>
        </w:numPr>
        <w:spacing w:after="0" w:line="240" w:lineRule="auto"/>
      </w:pPr>
      <w:hyperlink r:id="rId172" w:anchor="ch----22" w:history="1">
        <w:r w:rsidR="00A604AD" w:rsidRPr="00A604AD">
          <w:rPr>
            <w:rStyle w:val="Hyperlink"/>
            <w:color w:val="auto"/>
            <w:u w:val="none"/>
          </w:rPr>
          <w:t>Not to place the hands on the hips when going to inhabited areas.</w:t>
        </w:r>
      </w:hyperlink>
    </w:p>
    <w:p w:rsidR="00A604AD" w:rsidRPr="00A604AD" w:rsidRDefault="00833532" w:rsidP="00A604AD">
      <w:pPr>
        <w:numPr>
          <w:ilvl w:val="0"/>
          <w:numId w:val="7"/>
        </w:numPr>
        <w:spacing w:after="0" w:line="240" w:lineRule="auto"/>
      </w:pPr>
      <w:hyperlink r:id="rId173" w:anchor="ch----23" w:history="1">
        <w:r w:rsidR="00A604AD" w:rsidRPr="00A604AD">
          <w:rPr>
            <w:rStyle w:val="Hyperlink"/>
            <w:color w:val="auto"/>
            <w:u w:val="none"/>
          </w:rPr>
          <w:t>Not to cover the head when sitting in inhabited areas.</w:t>
        </w:r>
      </w:hyperlink>
    </w:p>
    <w:p w:rsidR="00A604AD" w:rsidRPr="00A604AD" w:rsidRDefault="00833532" w:rsidP="00A604AD">
      <w:pPr>
        <w:numPr>
          <w:ilvl w:val="0"/>
          <w:numId w:val="7"/>
        </w:numPr>
        <w:spacing w:after="0" w:line="240" w:lineRule="auto"/>
      </w:pPr>
      <w:hyperlink r:id="rId174" w:anchor="ch----24" w:history="1">
        <w:r w:rsidR="00A604AD" w:rsidRPr="00A604AD">
          <w:rPr>
            <w:rStyle w:val="Hyperlink"/>
            <w:color w:val="auto"/>
            <w:u w:val="none"/>
          </w:rPr>
          <w:t>Not to cover the head when going to inhabited areas.</w:t>
        </w:r>
      </w:hyperlink>
    </w:p>
    <w:p w:rsidR="00A604AD" w:rsidRPr="00A604AD" w:rsidRDefault="00833532" w:rsidP="00A604AD">
      <w:pPr>
        <w:numPr>
          <w:ilvl w:val="0"/>
          <w:numId w:val="7"/>
        </w:numPr>
        <w:spacing w:after="0" w:line="240" w:lineRule="auto"/>
      </w:pPr>
      <w:hyperlink r:id="rId175" w:anchor="ch----25" w:history="1">
        <w:r w:rsidR="00A604AD" w:rsidRPr="00A604AD">
          <w:rPr>
            <w:rStyle w:val="Hyperlink"/>
            <w:color w:val="auto"/>
            <w:u w:val="none"/>
          </w:rPr>
          <w:t>Not to stand on tiptoes or on the heels within inhabited areas.</w:t>
        </w:r>
      </w:hyperlink>
    </w:p>
    <w:p w:rsidR="00A604AD" w:rsidRPr="00A604AD" w:rsidRDefault="00833532" w:rsidP="00A604AD">
      <w:pPr>
        <w:numPr>
          <w:ilvl w:val="0"/>
          <w:numId w:val="7"/>
        </w:numPr>
        <w:spacing w:after="0" w:line="240" w:lineRule="auto"/>
      </w:pPr>
      <w:hyperlink r:id="rId176" w:anchor="ch----26" w:history="1">
        <w:r w:rsidR="00A604AD" w:rsidRPr="00A604AD">
          <w:rPr>
            <w:rStyle w:val="Hyperlink"/>
            <w:color w:val="auto"/>
            <w:u w:val="none"/>
          </w:rPr>
          <w:t>Not to sit with the knees raised and the arms wrapped around the legs when in inhabited areas.</w:t>
        </w:r>
      </w:hyperlink>
    </w:p>
    <w:p w:rsidR="00A604AD" w:rsidRPr="00A604AD" w:rsidRDefault="00833532" w:rsidP="00A604AD">
      <w:pPr>
        <w:numPr>
          <w:ilvl w:val="0"/>
          <w:numId w:val="7"/>
        </w:numPr>
        <w:spacing w:after="0" w:line="240" w:lineRule="auto"/>
      </w:pPr>
      <w:hyperlink r:id="rId177" w:anchor="ch----27" w:history="1">
        <w:r w:rsidR="00A604AD" w:rsidRPr="00A604AD">
          <w:rPr>
            <w:rStyle w:val="Hyperlink"/>
            <w:color w:val="auto"/>
            <w:u w:val="none"/>
          </w:rPr>
          <w:t>To adopt a respectful attitude when going to collect food.</w:t>
        </w:r>
      </w:hyperlink>
    </w:p>
    <w:p w:rsidR="00A604AD" w:rsidRPr="00A604AD" w:rsidRDefault="00833532" w:rsidP="00A604AD">
      <w:pPr>
        <w:numPr>
          <w:ilvl w:val="0"/>
          <w:numId w:val="7"/>
        </w:numPr>
        <w:spacing w:after="0" w:line="240" w:lineRule="auto"/>
      </w:pPr>
      <w:hyperlink r:id="rId178" w:anchor="ch----28" w:history="1">
        <w:r w:rsidR="00A604AD" w:rsidRPr="00A604AD">
          <w:rPr>
            <w:rStyle w:val="Hyperlink"/>
            <w:color w:val="auto"/>
            <w:u w:val="none"/>
          </w:rPr>
          <w:t>Maintain the attention on the bowl when going to collect food.</w:t>
        </w:r>
      </w:hyperlink>
    </w:p>
    <w:p w:rsidR="00A604AD" w:rsidRPr="00A604AD" w:rsidRDefault="00833532" w:rsidP="00A604AD">
      <w:pPr>
        <w:numPr>
          <w:ilvl w:val="0"/>
          <w:numId w:val="7"/>
        </w:numPr>
        <w:spacing w:after="0" w:line="240" w:lineRule="auto"/>
      </w:pPr>
      <w:hyperlink r:id="rId179" w:anchor="ch----29" w:history="1">
        <w:r w:rsidR="00A604AD" w:rsidRPr="00A604AD">
          <w:rPr>
            <w:rStyle w:val="Hyperlink"/>
            <w:color w:val="auto"/>
            <w:u w:val="none"/>
          </w:rPr>
          <w:t>Not to accept more than one ration of curry for every three rations of rice when going to collect food.</w:t>
        </w:r>
      </w:hyperlink>
    </w:p>
    <w:p w:rsidR="00A604AD" w:rsidRPr="00A604AD" w:rsidRDefault="00833532" w:rsidP="00A604AD">
      <w:pPr>
        <w:numPr>
          <w:ilvl w:val="0"/>
          <w:numId w:val="7"/>
        </w:numPr>
        <w:spacing w:after="0" w:line="240" w:lineRule="auto"/>
      </w:pPr>
      <w:hyperlink r:id="rId180" w:anchor="ch----30" w:history="1">
        <w:r w:rsidR="00A604AD" w:rsidRPr="00A604AD">
          <w:rPr>
            <w:rStyle w:val="Hyperlink"/>
            <w:color w:val="auto"/>
            <w:u w:val="none"/>
          </w:rPr>
          <w:t>Accept food in proportion to the bowl, without exceeding its inner rim, when going to collect food.</w:t>
        </w:r>
      </w:hyperlink>
    </w:p>
    <w:p w:rsidR="00A604AD" w:rsidRPr="00A604AD" w:rsidRDefault="00833532" w:rsidP="00A604AD">
      <w:pPr>
        <w:numPr>
          <w:ilvl w:val="0"/>
          <w:numId w:val="7"/>
        </w:numPr>
        <w:spacing w:after="0" w:line="240" w:lineRule="auto"/>
      </w:pPr>
      <w:hyperlink r:id="rId181" w:anchor="ch----31" w:history="1">
        <w:r w:rsidR="00A604AD" w:rsidRPr="00A604AD">
          <w:rPr>
            <w:rStyle w:val="Hyperlink"/>
            <w:color w:val="auto"/>
            <w:u w:val="none"/>
          </w:rPr>
          <w:t>Take care to adopt a respectful attitude when eating.</w:t>
        </w:r>
      </w:hyperlink>
    </w:p>
    <w:p w:rsidR="00A604AD" w:rsidRPr="00A604AD" w:rsidRDefault="00833532" w:rsidP="00A604AD">
      <w:pPr>
        <w:numPr>
          <w:ilvl w:val="0"/>
          <w:numId w:val="7"/>
        </w:numPr>
        <w:spacing w:after="0" w:line="240" w:lineRule="auto"/>
      </w:pPr>
      <w:hyperlink r:id="rId182" w:anchor="ch----32" w:history="1">
        <w:r w:rsidR="00A604AD" w:rsidRPr="00A604AD">
          <w:rPr>
            <w:rStyle w:val="Hyperlink"/>
            <w:color w:val="auto"/>
            <w:u w:val="none"/>
          </w:rPr>
          <w:t>When eating, keep the attention on the bowl.</w:t>
        </w:r>
      </w:hyperlink>
    </w:p>
    <w:p w:rsidR="00A604AD" w:rsidRPr="00A604AD" w:rsidRDefault="00833532" w:rsidP="00A604AD">
      <w:pPr>
        <w:numPr>
          <w:ilvl w:val="0"/>
          <w:numId w:val="7"/>
        </w:numPr>
        <w:spacing w:after="0" w:line="240" w:lineRule="auto"/>
      </w:pPr>
      <w:hyperlink r:id="rId183" w:anchor="ch----33" w:history="1">
        <w:r w:rsidR="00A604AD" w:rsidRPr="00A604AD">
          <w:rPr>
            <w:rStyle w:val="Hyperlink"/>
            <w:color w:val="auto"/>
            <w:u w:val="none"/>
          </w:rPr>
          <w:t>Eat the food one after the other, without rejecting any.</w:t>
        </w:r>
      </w:hyperlink>
    </w:p>
    <w:p w:rsidR="00A604AD" w:rsidRPr="00A604AD" w:rsidRDefault="00833532" w:rsidP="00A604AD">
      <w:pPr>
        <w:numPr>
          <w:ilvl w:val="0"/>
          <w:numId w:val="7"/>
        </w:numPr>
        <w:spacing w:after="0" w:line="240" w:lineRule="auto"/>
      </w:pPr>
      <w:hyperlink r:id="rId184" w:anchor="ch----34" w:history="1">
        <w:r w:rsidR="00A604AD" w:rsidRPr="00A604AD">
          <w:rPr>
            <w:rStyle w:val="Hyperlink"/>
            <w:color w:val="auto"/>
            <w:u w:val="none"/>
          </w:rPr>
          <w:t>Eat a ratio of one part of curry to three parts of rice.</w:t>
        </w:r>
      </w:hyperlink>
    </w:p>
    <w:p w:rsidR="00A604AD" w:rsidRPr="00A604AD" w:rsidRDefault="00833532" w:rsidP="00A604AD">
      <w:pPr>
        <w:numPr>
          <w:ilvl w:val="0"/>
          <w:numId w:val="7"/>
        </w:numPr>
        <w:spacing w:after="0" w:line="240" w:lineRule="auto"/>
      </w:pPr>
      <w:hyperlink r:id="rId185" w:anchor="ch----35" w:history="1">
        <w:r w:rsidR="00A604AD" w:rsidRPr="00A604AD">
          <w:rPr>
            <w:rStyle w:val="Hyperlink"/>
            <w:color w:val="auto"/>
            <w:u w:val="none"/>
          </w:rPr>
          <w:t>Not to take and eat food placed at the top of a heap of food, or flatten down a heap of food.</w:t>
        </w:r>
      </w:hyperlink>
    </w:p>
    <w:p w:rsidR="00A604AD" w:rsidRPr="00A604AD" w:rsidRDefault="00833532" w:rsidP="00A604AD">
      <w:pPr>
        <w:numPr>
          <w:ilvl w:val="0"/>
          <w:numId w:val="7"/>
        </w:numPr>
        <w:spacing w:after="0" w:line="240" w:lineRule="auto"/>
      </w:pPr>
      <w:hyperlink r:id="rId186" w:anchor="ch----36" w:history="1">
        <w:r w:rsidR="00A604AD" w:rsidRPr="00A604AD">
          <w:rPr>
            <w:rStyle w:val="Hyperlink"/>
            <w:color w:val="auto"/>
            <w:u w:val="none"/>
          </w:rPr>
          <w:t>Not to hide the curry under the rice in order to obtain more.</w:t>
        </w:r>
      </w:hyperlink>
    </w:p>
    <w:p w:rsidR="00A604AD" w:rsidRPr="00A604AD" w:rsidRDefault="00833532" w:rsidP="00A604AD">
      <w:pPr>
        <w:numPr>
          <w:ilvl w:val="0"/>
          <w:numId w:val="7"/>
        </w:numPr>
        <w:spacing w:after="0" w:line="240" w:lineRule="auto"/>
      </w:pPr>
      <w:hyperlink r:id="rId187" w:anchor="ch----37" w:history="1">
        <w:r w:rsidR="00A604AD" w:rsidRPr="00A604AD">
          <w:rPr>
            <w:rStyle w:val="Hyperlink"/>
            <w:color w:val="auto"/>
            <w:u w:val="none"/>
          </w:rPr>
          <w:t>Not to request and eat food if one is not ill.</w:t>
        </w:r>
      </w:hyperlink>
    </w:p>
    <w:p w:rsidR="00A604AD" w:rsidRPr="00A604AD" w:rsidRDefault="00833532" w:rsidP="00A604AD">
      <w:pPr>
        <w:numPr>
          <w:ilvl w:val="0"/>
          <w:numId w:val="7"/>
        </w:numPr>
        <w:spacing w:after="0" w:line="240" w:lineRule="auto"/>
      </w:pPr>
      <w:hyperlink r:id="rId188" w:anchor="ch----38" w:history="1">
        <w:r w:rsidR="00A604AD" w:rsidRPr="00A604AD">
          <w:rPr>
            <w:rStyle w:val="Hyperlink"/>
            <w:color w:val="auto"/>
            <w:u w:val="none"/>
          </w:rPr>
          <w:t>Not to look at someone else's bowl with jealousy.</w:t>
        </w:r>
      </w:hyperlink>
    </w:p>
    <w:p w:rsidR="00A604AD" w:rsidRPr="00A604AD" w:rsidRDefault="00833532" w:rsidP="00A604AD">
      <w:pPr>
        <w:numPr>
          <w:ilvl w:val="0"/>
          <w:numId w:val="7"/>
        </w:numPr>
        <w:spacing w:after="0" w:line="240" w:lineRule="auto"/>
      </w:pPr>
      <w:hyperlink r:id="rId189" w:anchor="ch----39" w:history="1">
        <w:r w:rsidR="00A604AD" w:rsidRPr="00A604AD">
          <w:rPr>
            <w:rStyle w:val="Hyperlink"/>
            <w:color w:val="auto"/>
            <w:u w:val="none"/>
          </w:rPr>
          <w:t>Not to eat by inserting large morsels in the mouth.</w:t>
        </w:r>
      </w:hyperlink>
    </w:p>
    <w:p w:rsidR="00A604AD" w:rsidRPr="00A604AD" w:rsidRDefault="00833532" w:rsidP="00A604AD">
      <w:pPr>
        <w:numPr>
          <w:ilvl w:val="0"/>
          <w:numId w:val="7"/>
        </w:numPr>
        <w:spacing w:after="0" w:line="240" w:lineRule="auto"/>
      </w:pPr>
      <w:hyperlink r:id="rId190" w:anchor="ch----40" w:history="1">
        <w:r w:rsidR="00A604AD" w:rsidRPr="00A604AD">
          <w:rPr>
            <w:rStyle w:val="Hyperlink"/>
            <w:color w:val="auto"/>
            <w:u w:val="none"/>
          </w:rPr>
          <w:t>To prepare mouthfuls of suitable proportions.</w:t>
        </w:r>
      </w:hyperlink>
    </w:p>
    <w:p w:rsidR="00A604AD" w:rsidRPr="00A604AD" w:rsidRDefault="00833532" w:rsidP="00A604AD">
      <w:pPr>
        <w:numPr>
          <w:ilvl w:val="0"/>
          <w:numId w:val="7"/>
        </w:numPr>
        <w:spacing w:after="0" w:line="240" w:lineRule="auto"/>
      </w:pPr>
      <w:hyperlink r:id="rId191" w:anchor="ch----41" w:history="1">
        <w:r w:rsidR="00A604AD" w:rsidRPr="00A604AD">
          <w:rPr>
            <w:rStyle w:val="Hyperlink"/>
            <w:color w:val="auto"/>
            <w:u w:val="none"/>
          </w:rPr>
          <w:t>Not to open the mouth before the food reaches its level.</w:t>
        </w:r>
      </w:hyperlink>
    </w:p>
    <w:p w:rsidR="00A604AD" w:rsidRPr="00A604AD" w:rsidRDefault="00833532" w:rsidP="00A604AD">
      <w:pPr>
        <w:numPr>
          <w:ilvl w:val="0"/>
          <w:numId w:val="7"/>
        </w:numPr>
        <w:spacing w:after="0" w:line="240" w:lineRule="auto"/>
      </w:pPr>
      <w:hyperlink r:id="rId192" w:anchor="ch----42" w:history="1">
        <w:r w:rsidR="00A604AD" w:rsidRPr="00A604AD">
          <w:rPr>
            <w:rStyle w:val="Hyperlink"/>
            <w:color w:val="auto"/>
            <w:u w:val="none"/>
          </w:rPr>
          <w:t>Not to put the hand in the mouth, not even a finger.</w:t>
        </w:r>
      </w:hyperlink>
    </w:p>
    <w:p w:rsidR="00A604AD" w:rsidRPr="00A604AD" w:rsidRDefault="00833532" w:rsidP="00A604AD">
      <w:pPr>
        <w:numPr>
          <w:ilvl w:val="0"/>
          <w:numId w:val="7"/>
        </w:numPr>
        <w:spacing w:after="0" w:line="240" w:lineRule="auto"/>
      </w:pPr>
      <w:hyperlink r:id="rId193" w:anchor="ch----43" w:history="1">
        <w:r w:rsidR="00A604AD" w:rsidRPr="00A604AD">
          <w:rPr>
            <w:rStyle w:val="Hyperlink"/>
            <w:color w:val="auto"/>
            <w:u w:val="none"/>
          </w:rPr>
          <w:t>Not to speak with a full mouth.</w:t>
        </w:r>
      </w:hyperlink>
    </w:p>
    <w:p w:rsidR="00A604AD" w:rsidRPr="00A604AD" w:rsidRDefault="00833532" w:rsidP="00A604AD">
      <w:pPr>
        <w:numPr>
          <w:ilvl w:val="0"/>
          <w:numId w:val="7"/>
        </w:numPr>
        <w:spacing w:after="0" w:line="240" w:lineRule="auto"/>
      </w:pPr>
      <w:hyperlink r:id="rId194" w:anchor="ch----44" w:history="1">
        <w:r w:rsidR="00A604AD" w:rsidRPr="00A604AD">
          <w:rPr>
            <w:rStyle w:val="Hyperlink"/>
            <w:color w:val="auto"/>
            <w:u w:val="none"/>
          </w:rPr>
          <w:t>Not to throw pieces of food into the mouth.</w:t>
        </w:r>
      </w:hyperlink>
    </w:p>
    <w:p w:rsidR="00A604AD" w:rsidRPr="00A604AD" w:rsidRDefault="00833532" w:rsidP="00A604AD">
      <w:pPr>
        <w:numPr>
          <w:ilvl w:val="0"/>
          <w:numId w:val="7"/>
        </w:numPr>
        <w:spacing w:after="0" w:line="240" w:lineRule="auto"/>
      </w:pPr>
      <w:hyperlink r:id="rId195" w:anchor="ch----45" w:history="1">
        <w:r w:rsidR="00A604AD" w:rsidRPr="00A604AD">
          <w:rPr>
            <w:rStyle w:val="Hyperlink"/>
            <w:color w:val="auto"/>
            <w:u w:val="none"/>
          </w:rPr>
          <w:t>Not to eat cutting pieces de food with the mouth.</w:t>
        </w:r>
      </w:hyperlink>
    </w:p>
    <w:p w:rsidR="00A604AD" w:rsidRPr="00A604AD" w:rsidRDefault="00833532" w:rsidP="00A604AD">
      <w:pPr>
        <w:numPr>
          <w:ilvl w:val="0"/>
          <w:numId w:val="7"/>
        </w:numPr>
        <w:spacing w:after="0" w:line="240" w:lineRule="auto"/>
      </w:pPr>
      <w:hyperlink r:id="rId196" w:anchor="ch----46" w:history="1">
        <w:r w:rsidR="00A604AD" w:rsidRPr="00A604AD">
          <w:rPr>
            <w:rStyle w:val="Hyperlink"/>
            <w:color w:val="auto"/>
            <w:u w:val="none"/>
          </w:rPr>
          <w:t>Not to fill the mouth with food so that the cheeks are inflated.</w:t>
        </w:r>
      </w:hyperlink>
    </w:p>
    <w:p w:rsidR="00A604AD" w:rsidRPr="00A604AD" w:rsidRDefault="00833532" w:rsidP="00A604AD">
      <w:pPr>
        <w:numPr>
          <w:ilvl w:val="0"/>
          <w:numId w:val="7"/>
        </w:numPr>
        <w:spacing w:after="0" w:line="240" w:lineRule="auto"/>
      </w:pPr>
      <w:hyperlink r:id="rId197" w:anchor="ch----47" w:history="1">
        <w:r w:rsidR="00A604AD" w:rsidRPr="00A604AD">
          <w:rPr>
            <w:rStyle w:val="Hyperlink"/>
            <w:color w:val="auto"/>
            <w:u w:val="none"/>
          </w:rPr>
          <w:t>Not to agitate the hands when eating.</w:t>
        </w:r>
      </w:hyperlink>
    </w:p>
    <w:p w:rsidR="00A604AD" w:rsidRPr="00A604AD" w:rsidRDefault="00833532" w:rsidP="00A604AD">
      <w:pPr>
        <w:numPr>
          <w:ilvl w:val="0"/>
          <w:numId w:val="7"/>
        </w:numPr>
        <w:spacing w:after="0" w:line="240" w:lineRule="auto"/>
      </w:pPr>
      <w:hyperlink r:id="rId198" w:anchor="ch----48" w:history="1">
        <w:r w:rsidR="00A604AD" w:rsidRPr="00A604AD">
          <w:rPr>
            <w:rStyle w:val="Hyperlink"/>
            <w:color w:val="auto"/>
            <w:u w:val="none"/>
          </w:rPr>
          <w:t>Not to scatter the rice when eating.</w:t>
        </w:r>
      </w:hyperlink>
    </w:p>
    <w:p w:rsidR="00A604AD" w:rsidRPr="00A604AD" w:rsidRDefault="00833532" w:rsidP="00A604AD">
      <w:pPr>
        <w:numPr>
          <w:ilvl w:val="0"/>
          <w:numId w:val="7"/>
        </w:numPr>
        <w:spacing w:after="0" w:line="240" w:lineRule="auto"/>
      </w:pPr>
      <w:hyperlink r:id="rId199" w:anchor="ch----49" w:history="1">
        <w:r w:rsidR="00A604AD" w:rsidRPr="00A604AD">
          <w:rPr>
            <w:rStyle w:val="Hyperlink"/>
            <w:color w:val="auto"/>
            <w:u w:val="none"/>
          </w:rPr>
          <w:t>Not to let the tongue out when eating.</w:t>
        </w:r>
      </w:hyperlink>
    </w:p>
    <w:p w:rsidR="00A604AD" w:rsidRPr="00A604AD" w:rsidRDefault="00833532" w:rsidP="00A604AD">
      <w:pPr>
        <w:numPr>
          <w:ilvl w:val="0"/>
          <w:numId w:val="7"/>
        </w:numPr>
        <w:spacing w:after="0" w:line="240" w:lineRule="auto"/>
      </w:pPr>
      <w:hyperlink r:id="rId200" w:anchor="ch----50" w:history="1">
        <w:r w:rsidR="00A604AD" w:rsidRPr="00A604AD">
          <w:rPr>
            <w:rStyle w:val="Hyperlink"/>
            <w:color w:val="auto"/>
            <w:u w:val="none"/>
          </w:rPr>
          <w:t>Not to make noise in opening the mouth when eating.</w:t>
        </w:r>
      </w:hyperlink>
    </w:p>
    <w:p w:rsidR="00A604AD" w:rsidRPr="00A604AD" w:rsidRDefault="00833532" w:rsidP="00A604AD">
      <w:pPr>
        <w:numPr>
          <w:ilvl w:val="0"/>
          <w:numId w:val="7"/>
        </w:numPr>
        <w:spacing w:after="0" w:line="240" w:lineRule="auto"/>
      </w:pPr>
      <w:hyperlink r:id="rId201" w:anchor="ch----51" w:history="1">
        <w:r w:rsidR="00A604AD" w:rsidRPr="00A604AD">
          <w:rPr>
            <w:rStyle w:val="Hyperlink"/>
            <w:color w:val="auto"/>
            <w:u w:val="none"/>
          </w:rPr>
          <w:t>Not to make noise (slurp) when absorbing a liquid.</w:t>
        </w:r>
      </w:hyperlink>
    </w:p>
    <w:p w:rsidR="00A604AD" w:rsidRPr="00A604AD" w:rsidRDefault="00833532" w:rsidP="00A604AD">
      <w:pPr>
        <w:numPr>
          <w:ilvl w:val="0"/>
          <w:numId w:val="7"/>
        </w:numPr>
        <w:spacing w:after="0" w:line="240" w:lineRule="auto"/>
      </w:pPr>
      <w:hyperlink r:id="rId202" w:anchor="ch----52" w:history="1">
        <w:r w:rsidR="00A604AD" w:rsidRPr="00A604AD">
          <w:rPr>
            <w:rStyle w:val="Hyperlink"/>
            <w:color w:val="auto"/>
            <w:u w:val="none"/>
          </w:rPr>
          <w:t>Not to leak one's hand.</w:t>
        </w:r>
      </w:hyperlink>
    </w:p>
    <w:p w:rsidR="00A604AD" w:rsidRPr="00A604AD" w:rsidRDefault="00833532" w:rsidP="00A604AD">
      <w:pPr>
        <w:numPr>
          <w:ilvl w:val="0"/>
          <w:numId w:val="7"/>
        </w:numPr>
        <w:spacing w:after="0" w:line="240" w:lineRule="auto"/>
      </w:pPr>
      <w:hyperlink r:id="rId203" w:anchor="ch----53" w:history="1">
        <w:r w:rsidR="00A604AD" w:rsidRPr="00A604AD">
          <w:rPr>
            <w:rStyle w:val="Hyperlink"/>
            <w:color w:val="auto"/>
            <w:u w:val="none"/>
          </w:rPr>
          <w:t>Not to wipe the inside of the bowl (or the plate) when eating.</w:t>
        </w:r>
      </w:hyperlink>
    </w:p>
    <w:p w:rsidR="00A604AD" w:rsidRPr="00A604AD" w:rsidRDefault="00833532" w:rsidP="00A604AD">
      <w:pPr>
        <w:numPr>
          <w:ilvl w:val="0"/>
          <w:numId w:val="7"/>
        </w:numPr>
        <w:spacing w:after="0" w:line="240" w:lineRule="auto"/>
      </w:pPr>
      <w:hyperlink r:id="rId204" w:anchor="ch----54" w:history="1">
        <w:r w:rsidR="00A604AD" w:rsidRPr="00A604AD">
          <w:rPr>
            <w:rStyle w:val="Hyperlink"/>
            <w:color w:val="auto"/>
            <w:u w:val="none"/>
          </w:rPr>
          <w:t>Not to leak the lips when eating.</w:t>
        </w:r>
      </w:hyperlink>
    </w:p>
    <w:p w:rsidR="00A604AD" w:rsidRPr="00A604AD" w:rsidRDefault="00833532" w:rsidP="00A604AD">
      <w:pPr>
        <w:numPr>
          <w:ilvl w:val="0"/>
          <w:numId w:val="7"/>
        </w:numPr>
        <w:spacing w:after="0" w:line="240" w:lineRule="auto"/>
      </w:pPr>
      <w:hyperlink r:id="rId205" w:anchor="ch----55" w:history="1">
        <w:r w:rsidR="00A604AD" w:rsidRPr="00A604AD">
          <w:rPr>
            <w:rStyle w:val="Hyperlink"/>
            <w:color w:val="auto"/>
            <w:u w:val="none"/>
          </w:rPr>
          <w:t>Not to hold a vessel of water or a plate with a dirty hand.</w:t>
        </w:r>
      </w:hyperlink>
    </w:p>
    <w:p w:rsidR="00A604AD" w:rsidRPr="00A604AD" w:rsidRDefault="00833532" w:rsidP="00A604AD">
      <w:pPr>
        <w:numPr>
          <w:ilvl w:val="0"/>
          <w:numId w:val="7"/>
        </w:numPr>
        <w:spacing w:after="0" w:line="240" w:lineRule="auto"/>
      </w:pPr>
      <w:hyperlink r:id="rId206" w:anchor="ch----56" w:history="1">
        <w:r w:rsidR="00A604AD" w:rsidRPr="00A604AD">
          <w:rPr>
            <w:rStyle w:val="Hyperlink"/>
            <w:color w:val="auto"/>
            <w:u w:val="none"/>
          </w:rPr>
          <w:t>Not to throw (a bowl's) washing up water containing rice in an inhabited area.</w:t>
        </w:r>
      </w:hyperlink>
    </w:p>
    <w:p w:rsidR="00A604AD" w:rsidRPr="00A604AD" w:rsidRDefault="00833532" w:rsidP="00A604AD">
      <w:pPr>
        <w:numPr>
          <w:ilvl w:val="0"/>
          <w:numId w:val="7"/>
        </w:numPr>
        <w:spacing w:after="0" w:line="240" w:lineRule="auto"/>
      </w:pPr>
      <w:hyperlink r:id="rId207" w:anchor="ch----57" w:history="1">
        <w:r w:rsidR="00A604AD" w:rsidRPr="00A604AD">
          <w:rPr>
            <w:rStyle w:val="Hyperlink"/>
            <w:color w:val="auto"/>
            <w:u w:val="none"/>
          </w:rPr>
          <w:t>Not to teach the dhamma to someone holding an umbrella (unless he is ill).</w:t>
        </w:r>
      </w:hyperlink>
    </w:p>
    <w:p w:rsidR="00A604AD" w:rsidRPr="00A604AD" w:rsidRDefault="00833532" w:rsidP="00A604AD">
      <w:pPr>
        <w:numPr>
          <w:ilvl w:val="0"/>
          <w:numId w:val="7"/>
        </w:numPr>
        <w:spacing w:after="0" w:line="240" w:lineRule="auto"/>
      </w:pPr>
      <w:hyperlink r:id="rId208" w:anchor="ch----58" w:history="1">
        <w:r w:rsidR="00A604AD" w:rsidRPr="00A604AD">
          <w:rPr>
            <w:rStyle w:val="Hyperlink"/>
            <w:color w:val="auto"/>
            <w:u w:val="none"/>
          </w:rPr>
          <w:t>Not to teach the dhamma to someone holding a walking stick (unless he is ill).</w:t>
        </w:r>
      </w:hyperlink>
    </w:p>
    <w:p w:rsidR="00A604AD" w:rsidRPr="00A604AD" w:rsidRDefault="00833532" w:rsidP="00A604AD">
      <w:pPr>
        <w:numPr>
          <w:ilvl w:val="0"/>
          <w:numId w:val="7"/>
        </w:numPr>
        <w:spacing w:after="0" w:line="240" w:lineRule="auto"/>
      </w:pPr>
      <w:hyperlink r:id="rId209" w:anchor="ch----59" w:history="1">
        <w:r w:rsidR="00A604AD" w:rsidRPr="00A604AD">
          <w:rPr>
            <w:rStyle w:val="Hyperlink"/>
            <w:color w:val="auto"/>
            <w:u w:val="none"/>
          </w:rPr>
          <w:t>Not to teach the dhamma to someone holding a cutting object (unless he is ill).</w:t>
        </w:r>
      </w:hyperlink>
    </w:p>
    <w:p w:rsidR="00A604AD" w:rsidRPr="00A604AD" w:rsidRDefault="00833532" w:rsidP="00A604AD">
      <w:pPr>
        <w:numPr>
          <w:ilvl w:val="0"/>
          <w:numId w:val="7"/>
        </w:numPr>
        <w:spacing w:after="0" w:line="240" w:lineRule="auto"/>
      </w:pPr>
      <w:hyperlink r:id="rId210" w:anchor="ch----60" w:history="1">
        <w:r w:rsidR="00A604AD" w:rsidRPr="00A604AD">
          <w:rPr>
            <w:rStyle w:val="Hyperlink"/>
            <w:color w:val="auto"/>
            <w:u w:val="none"/>
          </w:rPr>
          <w:t>Not to teach the dhamma to someone holding a weapon (unless he is ill).</w:t>
        </w:r>
      </w:hyperlink>
    </w:p>
    <w:p w:rsidR="00A604AD" w:rsidRPr="00A604AD" w:rsidRDefault="00833532" w:rsidP="00A604AD">
      <w:pPr>
        <w:numPr>
          <w:ilvl w:val="0"/>
          <w:numId w:val="7"/>
        </w:numPr>
        <w:spacing w:after="0" w:line="240" w:lineRule="auto"/>
      </w:pPr>
      <w:hyperlink r:id="rId211" w:anchor="ch----61" w:history="1">
        <w:r w:rsidR="00A604AD" w:rsidRPr="00A604AD">
          <w:rPr>
            <w:rStyle w:val="Hyperlink"/>
            <w:color w:val="auto"/>
            <w:u w:val="none"/>
          </w:rPr>
          <w:t>Not to teach the dhamma to someone who is wearing shoes (unless he is ill).</w:t>
        </w:r>
      </w:hyperlink>
    </w:p>
    <w:p w:rsidR="00A604AD" w:rsidRPr="00A604AD" w:rsidRDefault="00833532" w:rsidP="00A604AD">
      <w:pPr>
        <w:numPr>
          <w:ilvl w:val="0"/>
          <w:numId w:val="7"/>
        </w:numPr>
        <w:spacing w:after="0" w:line="240" w:lineRule="auto"/>
      </w:pPr>
      <w:hyperlink r:id="rId212" w:anchor="ch----62" w:history="1">
        <w:r w:rsidR="00A604AD" w:rsidRPr="00A604AD">
          <w:rPr>
            <w:rStyle w:val="Hyperlink"/>
            <w:color w:val="auto"/>
            <w:u w:val="none"/>
          </w:rPr>
          <w:t>Not to teach the dhamma to someone who is wearing sandals (unless he is ill).</w:t>
        </w:r>
      </w:hyperlink>
    </w:p>
    <w:p w:rsidR="00A604AD" w:rsidRPr="00A604AD" w:rsidRDefault="00833532" w:rsidP="00A604AD">
      <w:pPr>
        <w:numPr>
          <w:ilvl w:val="0"/>
          <w:numId w:val="7"/>
        </w:numPr>
        <w:spacing w:after="0" w:line="240" w:lineRule="auto"/>
      </w:pPr>
      <w:hyperlink r:id="rId213" w:anchor="ch----63" w:history="1">
        <w:r w:rsidR="00A604AD" w:rsidRPr="00A604AD">
          <w:rPr>
            <w:rStyle w:val="Hyperlink"/>
            <w:color w:val="auto"/>
            <w:u w:val="none"/>
          </w:rPr>
          <w:t>Not to teach the dhamma to someone who is inside a vehicle (unless he is ill).</w:t>
        </w:r>
      </w:hyperlink>
    </w:p>
    <w:p w:rsidR="00A604AD" w:rsidRPr="00A604AD" w:rsidRDefault="00833532" w:rsidP="00A604AD">
      <w:pPr>
        <w:numPr>
          <w:ilvl w:val="0"/>
          <w:numId w:val="7"/>
        </w:numPr>
        <w:spacing w:after="0" w:line="240" w:lineRule="auto"/>
      </w:pPr>
      <w:hyperlink r:id="rId214" w:anchor="ch----64" w:history="1">
        <w:r w:rsidR="00A604AD" w:rsidRPr="00A604AD">
          <w:rPr>
            <w:rStyle w:val="Hyperlink"/>
            <w:color w:val="auto"/>
            <w:u w:val="none"/>
          </w:rPr>
          <w:t>Not to teach the dhamma to someone who is lying down (unless he is ill).</w:t>
        </w:r>
      </w:hyperlink>
    </w:p>
    <w:p w:rsidR="00A604AD" w:rsidRPr="00A604AD" w:rsidRDefault="00833532" w:rsidP="00A604AD">
      <w:pPr>
        <w:numPr>
          <w:ilvl w:val="0"/>
          <w:numId w:val="7"/>
        </w:numPr>
        <w:spacing w:after="0" w:line="240" w:lineRule="auto"/>
      </w:pPr>
      <w:hyperlink r:id="rId215" w:anchor="ch----65" w:history="1">
        <w:r w:rsidR="00A604AD" w:rsidRPr="00A604AD">
          <w:rPr>
            <w:rStyle w:val="Hyperlink"/>
            <w:color w:val="auto"/>
            <w:u w:val="none"/>
          </w:rPr>
          <w:t>Not to teach the dhamma to someone who is sitting with the knees raised and the arms around (unless he is ill).</w:t>
        </w:r>
      </w:hyperlink>
    </w:p>
    <w:p w:rsidR="00A604AD" w:rsidRPr="00A604AD" w:rsidRDefault="00833532" w:rsidP="00A604AD">
      <w:pPr>
        <w:numPr>
          <w:ilvl w:val="0"/>
          <w:numId w:val="7"/>
        </w:numPr>
        <w:spacing w:after="0" w:line="240" w:lineRule="auto"/>
      </w:pPr>
      <w:hyperlink r:id="rId216" w:anchor="ch----66" w:history="1">
        <w:r w:rsidR="00A604AD" w:rsidRPr="00A604AD">
          <w:rPr>
            <w:rStyle w:val="Hyperlink"/>
            <w:color w:val="auto"/>
            <w:u w:val="none"/>
          </w:rPr>
          <w:t>Not to teach the dhamma to someone wearing a turban (unless he is ill).</w:t>
        </w:r>
      </w:hyperlink>
    </w:p>
    <w:p w:rsidR="00A604AD" w:rsidRPr="00A604AD" w:rsidRDefault="00833532" w:rsidP="00A604AD">
      <w:pPr>
        <w:numPr>
          <w:ilvl w:val="0"/>
          <w:numId w:val="7"/>
        </w:numPr>
        <w:spacing w:after="0" w:line="240" w:lineRule="auto"/>
      </w:pPr>
      <w:hyperlink r:id="rId217" w:anchor="ch----67" w:history="1">
        <w:r w:rsidR="00A604AD" w:rsidRPr="00A604AD">
          <w:rPr>
            <w:rStyle w:val="Hyperlink"/>
            <w:color w:val="auto"/>
            <w:u w:val="none"/>
          </w:rPr>
          <w:t>Not to teach the dhamma to someone whose head is covered (unless he is ill).</w:t>
        </w:r>
      </w:hyperlink>
    </w:p>
    <w:p w:rsidR="00A604AD" w:rsidRPr="00A604AD" w:rsidRDefault="00833532" w:rsidP="00A604AD">
      <w:pPr>
        <w:numPr>
          <w:ilvl w:val="0"/>
          <w:numId w:val="7"/>
        </w:numPr>
        <w:spacing w:after="0" w:line="240" w:lineRule="auto"/>
      </w:pPr>
      <w:hyperlink r:id="rId218" w:anchor="ch----68" w:history="1">
        <w:r w:rsidR="00A604AD" w:rsidRPr="00A604AD">
          <w:rPr>
            <w:rStyle w:val="Hyperlink"/>
            <w:color w:val="auto"/>
            <w:u w:val="none"/>
          </w:rPr>
          <w:t>Not to teach the dhamma to someone who sits on a rug spread on the ground while sitting directly on the ground (unless he is ill).</w:t>
        </w:r>
      </w:hyperlink>
    </w:p>
    <w:p w:rsidR="00A604AD" w:rsidRPr="00A604AD" w:rsidRDefault="00833532" w:rsidP="00A604AD">
      <w:pPr>
        <w:numPr>
          <w:ilvl w:val="0"/>
          <w:numId w:val="7"/>
        </w:numPr>
        <w:spacing w:after="0" w:line="240" w:lineRule="auto"/>
      </w:pPr>
      <w:hyperlink r:id="rId219" w:anchor="ch----69" w:history="1">
        <w:r w:rsidR="00A604AD" w:rsidRPr="00A604AD">
          <w:rPr>
            <w:rStyle w:val="Hyperlink"/>
            <w:color w:val="auto"/>
            <w:u w:val="none"/>
          </w:rPr>
          <w:t>Not to teach the dhamma to someone sitting at a higher level (unless he is ill).</w:t>
        </w:r>
      </w:hyperlink>
    </w:p>
    <w:p w:rsidR="00A604AD" w:rsidRPr="00A604AD" w:rsidRDefault="00833532" w:rsidP="00A604AD">
      <w:pPr>
        <w:numPr>
          <w:ilvl w:val="0"/>
          <w:numId w:val="7"/>
        </w:numPr>
        <w:spacing w:after="0" w:line="240" w:lineRule="auto"/>
      </w:pPr>
      <w:hyperlink r:id="rId220" w:anchor="ch----70" w:history="1">
        <w:r w:rsidR="00A604AD" w:rsidRPr="00A604AD">
          <w:rPr>
            <w:rStyle w:val="Hyperlink"/>
            <w:color w:val="auto"/>
            <w:u w:val="none"/>
          </w:rPr>
          <w:t>Not to teach the dhamma to someone who is sitting while one is standing (unless he is ill).</w:t>
        </w:r>
      </w:hyperlink>
    </w:p>
    <w:p w:rsidR="00A604AD" w:rsidRPr="00A604AD" w:rsidRDefault="00833532" w:rsidP="00A604AD">
      <w:pPr>
        <w:numPr>
          <w:ilvl w:val="0"/>
          <w:numId w:val="7"/>
        </w:numPr>
        <w:spacing w:after="0" w:line="240" w:lineRule="auto"/>
      </w:pPr>
      <w:hyperlink r:id="rId221" w:anchor="ch----71" w:history="1">
        <w:r w:rsidR="00A604AD" w:rsidRPr="00A604AD">
          <w:rPr>
            <w:rStyle w:val="Hyperlink"/>
            <w:color w:val="auto"/>
            <w:u w:val="none"/>
          </w:rPr>
          <w:t>Not to teach the dhamma to someone who is walking ahead (unless he is ill).</w:t>
        </w:r>
      </w:hyperlink>
    </w:p>
    <w:p w:rsidR="00A604AD" w:rsidRPr="00A604AD" w:rsidRDefault="00833532" w:rsidP="00A604AD">
      <w:pPr>
        <w:numPr>
          <w:ilvl w:val="0"/>
          <w:numId w:val="7"/>
        </w:numPr>
        <w:spacing w:after="0" w:line="240" w:lineRule="auto"/>
      </w:pPr>
      <w:hyperlink r:id="rId222" w:anchor="ch----72" w:history="1">
        <w:r w:rsidR="00A604AD" w:rsidRPr="00A604AD">
          <w:rPr>
            <w:rStyle w:val="Hyperlink"/>
            <w:color w:val="auto"/>
            <w:u w:val="none"/>
          </w:rPr>
          <w:t>Not to teach the dhamma to someone who walks on a footpath while one is walking to the side of this footpath (unless he is ill).</w:t>
        </w:r>
      </w:hyperlink>
    </w:p>
    <w:p w:rsidR="00A604AD" w:rsidRPr="00A604AD" w:rsidRDefault="00833532" w:rsidP="00A604AD">
      <w:pPr>
        <w:numPr>
          <w:ilvl w:val="0"/>
          <w:numId w:val="7"/>
        </w:numPr>
        <w:spacing w:after="0" w:line="240" w:lineRule="auto"/>
      </w:pPr>
      <w:hyperlink r:id="rId223" w:anchor="ch----73" w:history="1">
        <w:r w:rsidR="00A604AD" w:rsidRPr="00A604AD">
          <w:rPr>
            <w:rStyle w:val="Hyperlink"/>
            <w:color w:val="auto"/>
            <w:u w:val="none"/>
          </w:rPr>
          <w:t>Not to defecate or urinate standing up (unless required by medical reasons).</w:t>
        </w:r>
      </w:hyperlink>
    </w:p>
    <w:p w:rsidR="00A604AD" w:rsidRPr="00A604AD" w:rsidRDefault="00833532" w:rsidP="00A604AD">
      <w:pPr>
        <w:numPr>
          <w:ilvl w:val="0"/>
          <w:numId w:val="7"/>
        </w:numPr>
        <w:spacing w:after="0" w:line="240" w:lineRule="auto"/>
      </w:pPr>
      <w:hyperlink r:id="rId224" w:anchor="ch----74" w:history="1">
        <w:r w:rsidR="00A604AD" w:rsidRPr="00A604AD">
          <w:rPr>
            <w:rStyle w:val="Hyperlink"/>
            <w:color w:val="auto"/>
            <w:u w:val="none"/>
          </w:rPr>
          <w:t>Not to defecate, urinate, or spit on the grass or on green plants (unless a medical reason prevents doing otherwise).</w:t>
        </w:r>
      </w:hyperlink>
    </w:p>
    <w:p w:rsidR="00A604AD" w:rsidRPr="00A604AD" w:rsidRDefault="00833532" w:rsidP="00A604AD">
      <w:pPr>
        <w:numPr>
          <w:ilvl w:val="0"/>
          <w:numId w:val="7"/>
        </w:numPr>
        <w:spacing w:after="0" w:line="240" w:lineRule="auto"/>
      </w:pPr>
      <w:hyperlink r:id="rId225" w:anchor="ch----75" w:history="1">
        <w:r w:rsidR="00A604AD" w:rsidRPr="00A604AD">
          <w:rPr>
            <w:rStyle w:val="Hyperlink"/>
            <w:color w:val="auto"/>
            <w:u w:val="none"/>
          </w:rPr>
          <w:t>Not to defecate, urinate, or spit in proper water (unless a medical reason prevents doing otherwise).</w:t>
        </w:r>
      </w:hyperlink>
    </w:p>
    <w:p w:rsidR="00A604AD" w:rsidRPr="00A604AD" w:rsidRDefault="00A604AD" w:rsidP="00A604AD">
      <w:pPr>
        <w:spacing w:after="0" w:line="240" w:lineRule="auto"/>
      </w:pPr>
    </w:p>
    <w:p w:rsidR="00A604AD" w:rsidRPr="00A604AD" w:rsidRDefault="00A604AD" w:rsidP="00A604AD">
      <w:pPr>
        <w:spacing w:after="0" w:line="240" w:lineRule="auto"/>
        <w:rPr>
          <w:b/>
          <w:bCs/>
        </w:rPr>
      </w:pPr>
      <w:r w:rsidRPr="00A604AD">
        <w:rPr>
          <w:b/>
          <w:bCs/>
        </w:rPr>
        <w:t xml:space="preserve">The 7 </w:t>
      </w:r>
      <w:proofErr w:type="spellStart"/>
      <w:r w:rsidRPr="00A604AD">
        <w:rPr>
          <w:b/>
          <w:bCs/>
        </w:rPr>
        <w:t>adhikaranasamathas</w:t>
      </w:r>
      <w:proofErr w:type="spellEnd"/>
    </w:p>
    <w:p w:rsidR="00A604AD" w:rsidRPr="00A604AD" w:rsidRDefault="00833532" w:rsidP="00A604AD">
      <w:pPr>
        <w:numPr>
          <w:ilvl w:val="0"/>
          <w:numId w:val="8"/>
        </w:numPr>
        <w:spacing w:after="0" w:line="240" w:lineRule="auto"/>
      </w:pPr>
      <w:hyperlink r:id="rId226" w:anchor="ch-----1" w:history="1">
        <w:r w:rsidR="00A604AD" w:rsidRPr="00A604AD">
          <w:rPr>
            <w:rStyle w:val="Hyperlink"/>
            <w:color w:val="auto"/>
            <w:u w:val="none"/>
          </w:rPr>
          <w:t>Settling a conflict by confrontation.</w:t>
        </w:r>
      </w:hyperlink>
    </w:p>
    <w:p w:rsidR="00A604AD" w:rsidRPr="00A604AD" w:rsidRDefault="00833532" w:rsidP="00A604AD">
      <w:pPr>
        <w:numPr>
          <w:ilvl w:val="0"/>
          <w:numId w:val="8"/>
        </w:numPr>
        <w:spacing w:after="0" w:line="240" w:lineRule="auto"/>
      </w:pPr>
      <w:hyperlink r:id="rId227" w:anchor="ch-----2" w:history="1">
        <w:r w:rsidR="00A604AD" w:rsidRPr="00A604AD">
          <w:rPr>
            <w:rStyle w:val="Hyperlink"/>
            <w:color w:val="auto"/>
            <w:u w:val="none"/>
          </w:rPr>
          <w:t>Settling a conflict by taking into account the reputation of a bhikkhu.</w:t>
        </w:r>
      </w:hyperlink>
    </w:p>
    <w:p w:rsidR="00A604AD" w:rsidRPr="00A604AD" w:rsidRDefault="00833532" w:rsidP="00A604AD">
      <w:pPr>
        <w:numPr>
          <w:ilvl w:val="0"/>
          <w:numId w:val="8"/>
        </w:numPr>
        <w:spacing w:after="0" w:line="240" w:lineRule="auto"/>
      </w:pPr>
      <w:hyperlink r:id="rId228" w:anchor="ch-----3" w:history="1">
        <w:r w:rsidR="00A604AD" w:rsidRPr="00A604AD">
          <w:rPr>
            <w:rStyle w:val="Hyperlink"/>
            <w:color w:val="auto"/>
            <w:u w:val="none"/>
          </w:rPr>
          <w:t>Settling a conflict by taking into account the insanity of a bhikkhu.</w:t>
        </w:r>
      </w:hyperlink>
    </w:p>
    <w:p w:rsidR="00A604AD" w:rsidRPr="00A604AD" w:rsidRDefault="00833532" w:rsidP="00A604AD">
      <w:pPr>
        <w:numPr>
          <w:ilvl w:val="0"/>
          <w:numId w:val="8"/>
        </w:numPr>
        <w:spacing w:after="0" w:line="240" w:lineRule="auto"/>
      </w:pPr>
      <w:hyperlink r:id="rId229" w:anchor="ch-----4" w:history="1">
        <w:r w:rsidR="00A604AD" w:rsidRPr="00A604AD">
          <w:rPr>
            <w:rStyle w:val="Hyperlink"/>
            <w:color w:val="auto"/>
            <w:u w:val="none"/>
          </w:rPr>
          <w:t>Settling a conflict after an admission.</w:t>
        </w:r>
      </w:hyperlink>
    </w:p>
    <w:p w:rsidR="00A604AD" w:rsidRPr="00A604AD" w:rsidRDefault="00833532" w:rsidP="00A604AD">
      <w:pPr>
        <w:numPr>
          <w:ilvl w:val="0"/>
          <w:numId w:val="8"/>
        </w:numPr>
        <w:spacing w:after="0" w:line="240" w:lineRule="auto"/>
      </w:pPr>
      <w:hyperlink r:id="rId230" w:anchor="ch-----5" w:history="1">
        <w:r w:rsidR="00A604AD" w:rsidRPr="00A604AD">
          <w:rPr>
            <w:rStyle w:val="Hyperlink"/>
            <w:color w:val="auto"/>
            <w:u w:val="none"/>
          </w:rPr>
          <w:t>Settling a conflict by a majority decision.</w:t>
        </w:r>
      </w:hyperlink>
    </w:p>
    <w:p w:rsidR="00A604AD" w:rsidRPr="00A604AD" w:rsidRDefault="00833532" w:rsidP="00A604AD">
      <w:pPr>
        <w:numPr>
          <w:ilvl w:val="0"/>
          <w:numId w:val="8"/>
        </w:numPr>
        <w:spacing w:after="0" w:line="240" w:lineRule="auto"/>
      </w:pPr>
      <w:hyperlink r:id="rId231" w:anchor="ch-----6" w:history="1">
        <w:r w:rsidR="00A604AD" w:rsidRPr="00A604AD">
          <w:rPr>
            <w:rStyle w:val="Hyperlink"/>
            <w:color w:val="auto"/>
            <w:u w:val="none"/>
          </w:rPr>
          <w:t>Settling a conflict by judgement of the ill will of a bhikkhu.</w:t>
        </w:r>
      </w:hyperlink>
    </w:p>
    <w:p w:rsidR="00A604AD" w:rsidRPr="00A604AD" w:rsidRDefault="00833532" w:rsidP="00A604AD">
      <w:pPr>
        <w:numPr>
          <w:ilvl w:val="0"/>
          <w:numId w:val="8"/>
        </w:numPr>
        <w:spacing w:after="0" w:line="240" w:lineRule="auto"/>
      </w:pPr>
      <w:hyperlink r:id="rId232" w:anchor="ch-----7" w:history="1">
        <w:r w:rsidR="00A604AD" w:rsidRPr="00A604AD">
          <w:rPr>
            <w:rStyle w:val="Hyperlink"/>
            <w:color w:val="auto"/>
            <w:u w:val="none"/>
          </w:rPr>
          <w:t>Settling a conflict by covering the act with grass.</w:t>
        </w:r>
      </w:hyperlink>
    </w:p>
    <w:p w:rsidR="00866D00" w:rsidRPr="00A604AD" w:rsidRDefault="00833532" w:rsidP="00A604AD">
      <w:pPr>
        <w:spacing w:after="0" w:line="240" w:lineRule="auto"/>
      </w:pPr>
    </w:p>
    <w:sectPr w:rsidR="00866D00" w:rsidRPr="00A604AD" w:rsidSect="00E960C3">
      <w:headerReference w:type="default" r:id="rId23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3532" w:rsidRDefault="00833532" w:rsidP="00E960C3">
      <w:pPr>
        <w:spacing w:after="0" w:line="240" w:lineRule="auto"/>
      </w:pPr>
      <w:r>
        <w:separator/>
      </w:r>
    </w:p>
  </w:endnote>
  <w:endnote w:type="continuationSeparator" w:id="0">
    <w:p w:rsidR="00833532" w:rsidRDefault="00833532" w:rsidP="00E960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3532" w:rsidRDefault="00833532" w:rsidP="00E960C3">
      <w:pPr>
        <w:spacing w:after="0" w:line="240" w:lineRule="auto"/>
      </w:pPr>
      <w:r>
        <w:separator/>
      </w:r>
    </w:p>
  </w:footnote>
  <w:footnote w:type="continuationSeparator" w:id="0">
    <w:p w:rsidR="00833532" w:rsidRDefault="00833532" w:rsidP="00E960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97326661"/>
      <w:docPartObj>
        <w:docPartGallery w:val="Page Numbers (Top of Page)"/>
        <w:docPartUnique/>
      </w:docPartObj>
    </w:sdtPr>
    <w:sdtEndPr>
      <w:rPr>
        <w:noProof/>
      </w:rPr>
    </w:sdtEndPr>
    <w:sdtContent>
      <w:p w:rsidR="00E960C3" w:rsidRDefault="00E960C3">
        <w:pPr>
          <w:pStyle w:val="Head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E960C3" w:rsidRDefault="00E960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356DE1"/>
    <w:multiLevelType w:val="multilevel"/>
    <w:tmpl w:val="5A8ADC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DE3831"/>
    <w:multiLevelType w:val="multilevel"/>
    <w:tmpl w:val="DAFC74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F82253"/>
    <w:multiLevelType w:val="multilevel"/>
    <w:tmpl w:val="E10AF9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0381FB5"/>
    <w:multiLevelType w:val="multilevel"/>
    <w:tmpl w:val="401CE4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4084E37"/>
    <w:multiLevelType w:val="multilevel"/>
    <w:tmpl w:val="ADC011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652AC0"/>
    <w:multiLevelType w:val="multilevel"/>
    <w:tmpl w:val="A4F608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E7E0A0B"/>
    <w:multiLevelType w:val="multilevel"/>
    <w:tmpl w:val="DE2868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FC02A79"/>
    <w:multiLevelType w:val="multilevel"/>
    <w:tmpl w:val="2B1C3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5"/>
  </w:num>
  <w:num w:numId="5">
    <w:abstractNumId w:val="7"/>
  </w:num>
  <w:num w:numId="6">
    <w:abstractNumId w:val="1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04AD"/>
    <w:rsid w:val="003D1D5B"/>
    <w:rsid w:val="00674668"/>
    <w:rsid w:val="00801836"/>
    <w:rsid w:val="00833532"/>
    <w:rsid w:val="00A604AD"/>
    <w:rsid w:val="00C80B35"/>
    <w:rsid w:val="00D96F76"/>
    <w:rsid w:val="00E96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6D752E"/>
  <w15:chartTrackingRefBased/>
  <w15:docId w15:val="{6B575423-891A-4F24-9672-874571290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A604A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604AD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A604A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604AD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unhideWhenUsed/>
    <w:rsid w:val="00E960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60C3"/>
  </w:style>
  <w:style w:type="paragraph" w:styleId="Footer">
    <w:name w:val="footer"/>
    <w:basedOn w:val="Normal"/>
    <w:link w:val="FooterChar"/>
    <w:uiPriority w:val="99"/>
    <w:unhideWhenUsed/>
    <w:rsid w:val="00E960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60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975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573223">
          <w:marLeft w:val="0"/>
          <w:marRight w:val="0"/>
          <w:marTop w:val="168"/>
          <w:marBottom w:val="0"/>
          <w:divBdr>
            <w:top w:val="single" w:sz="2" w:space="0" w:color="993300"/>
            <w:left w:val="single" w:sz="2" w:space="0" w:color="993300"/>
            <w:bottom w:val="single" w:sz="12" w:space="0" w:color="993300"/>
            <w:right w:val="single" w:sz="12" w:space="0" w:color="993300"/>
          </w:divBdr>
          <w:divsChild>
            <w:div w:id="1821387604">
              <w:marLeft w:val="432"/>
              <w:marRight w:val="24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16963">
          <w:marLeft w:val="45"/>
          <w:marRight w:val="45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40134">
          <w:marLeft w:val="0"/>
          <w:marRight w:val="0"/>
          <w:marTop w:val="168"/>
          <w:marBottom w:val="0"/>
          <w:divBdr>
            <w:top w:val="single" w:sz="2" w:space="0" w:color="993300"/>
            <w:left w:val="single" w:sz="2" w:space="0" w:color="993300"/>
            <w:bottom w:val="single" w:sz="12" w:space="0" w:color="993300"/>
            <w:right w:val="single" w:sz="12" w:space="0" w:color="993300"/>
          </w:divBdr>
          <w:divsChild>
            <w:div w:id="1882863676">
              <w:marLeft w:val="432"/>
              <w:marRight w:val="24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225463">
          <w:marLeft w:val="45"/>
          <w:marRight w:val="45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48209">
          <w:marLeft w:val="0"/>
          <w:marRight w:val="0"/>
          <w:marTop w:val="168"/>
          <w:marBottom w:val="0"/>
          <w:divBdr>
            <w:top w:val="single" w:sz="2" w:space="0" w:color="993300"/>
            <w:left w:val="single" w:sz="2" w:space="0" w:color="993300"/>
            <w:bottom w:val="single" w:sz="12" w:space="0" w:color="993300"/>
            <w:right w:val="single" w:sz="12" w:space="0" w:color="993300"/>
          </w:divBdr>
          <w:divsChild>
            <w:div w:id="1558855134">
              <w:marLeft w:val="432"/>
              <w:marRight w:val="24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956113">
          <w:marLeft w:val="45"/>
          <w:marRight w:val="45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668545">
          <w:marLeft w:val="0"/>
          <w:marRight w:val="0"/>
          <w:marTop w:val="168"/>
          <w:marBottom w:val="0"/>
          <w:divBdr>
            <w:top w:val="single" w:sz="2" w:space="0" w:color="993300"/>
            <w:left w:val="single" w:sz="2" w:space="0" w:color="993300"/>
            <w:bottom w:val="single" w:sz="12" w:space="0" w:color="993300"/>
            <w:right w:val="single" w:sz="12" w:space="0" w:color="993300"/>
          </w:divBdr>
          <w:divsChild>
            <w:div w:id="1485661505">
              <w:marLeft w:val="432"/>
              <w:marRight w:val="24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471231">
          <w:marLeft w:val="45"/>
          <w:marRight w:val="45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2885">
          <w:marLeft w:val="0"/>
          <w:marRight w:val="0"/>
          <w:marTop w:val="168"/>
          <w:marBottom w:val="0"/>
          <w:divBdr>
            <w:top w:val="single" w:sz="2" w:space="0" w:color="993300"/>
            <w:left w:val="single" w:sz="2" w:space="0" w:color="993300"/>
            <w:bottom w:val="single" w:sz="12" w:space="0" w:color="993300"/>
            <w:right w:val="single" w:sz="12" w:space="0" w:color="993300"/>
          </w:divBdr>
          <w:divsChild>
            <w:div w:id="1025792747">
              <w:marLeft w:val="432"/>
              <w:marRight w:val="24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338198">
          <w:marLeft w:val="45"/>
          <w:marRight w:val="45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19531">
          <w:marLeft w:val="0"/>
          <w:marRight w:val="0"/>
          <w:marTop w:val="168"/>
          <w:marBottom w:val="0"/>
          <w:divBdr>
            <w:top w:val="single" w:sz="2" w:space="0" w:color="993300"/>
            <w:left w:val="single" w:sz="2" w:space="0" w:color="993300"/>
            <w:bottom w:val="single" w:sz="12" w:space="0" w:color="993300"/>
            <w:right w:val="single" w:sz="12" w:space="0" w:color="993300"/>
          </w:divBdr>
          <w:divsChild>
            <w:div w:id="579753389">
              <w:marLeft w:val="432"/>
              <w:marRight w:val="24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99626">
          <w:marLeft w:val="45"/>
          <w:marRight w:val="45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78086">
          <w:marLeft w:val="0"/>
          <w:marRight w:val="0"/>
          <w:marTop w:val="168"/>
          <w:marBottom w:val="0"/>
          <w:divBdr>
            <w:top w:val="single" w:sz="2" w:space="0" w:color="993300"/>
            <w:left w:val="single" w:sz="2" w:space="0" w:color="993300"/>
            <w:bottom w:val="single" w:sz="12" w:space="0" w:color="993300"/>
            <w:right w:val="single" w:sz="12" w:space="0" w:color="993300"/>
          </w:divBdr>
          <w:divsChild>
            <w:div w:id="382214544">
              <w:marLeft w:val="432"/>
              <w:marRight w:val="24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583662">
          <w:marLeft w:val="45"/>
          <w:marRight w:val="45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85377">
          <w:marLeft w:val="0"/>
          <w:marRight w:val="0"/>
          <w:marTop w:val="168"/>
          <w:marBottom w:val="0"/>
          <w:divBdr>
            <w:top w:val="single" w:sz="2" w:space="0" w:color="993300"/>
            <w:left w:val="single" w:sz="2" w:space="0" w:color="993300"/>
            <w:bottom w:val="single" w:sz="12" w:space="0" w:color="993300"/>
            <w:right w:val="single" w:sz="12" w:space="0" w:color="993300"/>
          </w:divBdr>
          <w:divsChild>
            <w:div w:id="1740472235">
              <w:marLeft w:val="432"/>
              <w:marRight w:val="24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208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44870">
          <w:marLeft w:val="0"/>
          <w:marRight w:val="0"/>
          <w:marTop w:val="168"/>
          <w:marBottom w:val="0"/>
          <w:divBdr>
            <w:top w:val="single" w:sz="2" w:space="0" w:color="993300"/>
            <w:left w:val="single" w:sz="2" w:space="0" w:color="993300"/>
            <w:bottom w:val="single" w:sz="12" w:space="0" w:color="993300"/>
            <w:right w:val="single" w:sz="12" w:space="0" w:color="993300"/>
          </w:divBdr>
          <w:divsChild>
            <w:div w:id="1303079226">
              <w:marLeft w:val="432"/>
              <w:marRight w:val="24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335835">
          <w:marLeft w:val="45"/>
          <w:marRight w:val="45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33">
          <w:marLeft w:val="0"/>
          <w:marRight w:val="0"/>
          <w:marTop w:val="168"/>
          <w:marBottom w:val="0"/>
          <w:divBdr>
            <w:top w:val="single" w:sz="2" w:space="0" w:color="993300"/>
            <w:left w:val="single" w:sz="2" w:space="0" w:color="993300"/>
            <w:bottom w:val="single" w:sz="12" w:space="0" w:color="993300"/>
            <w:right w:val="single" w:sz="12" w:space="0" w:color="993300"/>
          </w:divBdr>
          <w:divsChild>
            <w:div w:id="1600137536">
              <w:marLeft w:val="432"/>
              <w:marRight w:val="24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440839">
          <w:marLeft w:val="45"/>
          <w:marRight w:val="45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86353">
          <w:marLeft w:val="0"/>
          <w:marRight w:val="0"/>
          <w:marTop w:val="168"/>
          <w:marBottom w:val="0"/>
          <w:divBdr>
            <w:top w:val="single" w:sz="2" w:space="0" w:color="993300"/>
            <w:left w:val="single" w:sz="2" w:space="0" w:color="993300"/>
            <w:bottom w:val="single" w:sz="12" w:space="0" w:color="993300"/>
            <w:right w:val="single" w:sz="12" w:space="0" w:color="993300"/>
          </w:divBdr>
          <w:divsChild>
            <w:div w:id="973297025">
              <w:marLeft w:val="432"/>
              <w:marRight w:val="24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462591">
          <w:marLeft w:val="45"/>
          <w:marRight w:val="45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735369">
          <w:marLeft w:val="0"/>
          <w:marRight w:val="0"/>
          <w:marTop w:val="168"/>
          <w:marBottom w:val="0"/>
          <w:divBdr>
            <w:top w:val="single" w:sz="2" w:space="0" w:color="993300"/>
            <w:left w:val="single" w:sz="2" w:space="0" w:color="993300"/>
            <w:bottom w:val="single" w:sz="12" w:space="0" w:color="993300"/>
            <w:right w:val="single" w:sz="12" w:space="0" w:color="993300"/>
          </w:divBdr>
          <w:divsChild>
            <w:div w:id="988704144">
              <w:marLeft w:val="432"/>
              <w:marRight w:val="24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613668">
          <w:marLeft w:val="45"/>
          <w:marRight w:val="45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8919">
          <w:marLeft w:val="0"/>
          <w:marRight w:val="0"/>
          <w:marTop w:val="168"/>
          <w:marBottom w:val="0"/>
          <w:divBdr>
            <w:top w:val="single" w:sz="2" w:space="0" w:color="993300"/>
            <w:left w:val="single" w:sz="2" w:space="0" w:color="993300"/>
            <w:bottom w:val="single" w:sz="12" w:space="0" w:color="993300"/>
            <w:right w:val="single" w:sz="12" w:space="0" w:color="993300"/>
          </w:divBdr>
          <w:divsChild>
            <w:div w:id="132335052">
              <w:marLeft w:val="432"/>
              <w:marRight w:val="24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336456">
          <w:marLeft w:val="45"/>
          <w:marRight w:val="45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33014">
          <w:marLeft w:val="0"/>
          <w:marRight w:val="0"/>
          <w:marTop w:val="168"/>
          <w:marBottom w:val="0"/>
          <w:divBdr>
            <w:top w:val="single" w:sz="2" w:space="0" w:color="993300"/>
            <w:left w:val="single" w:sz="2" w:space="0" w:color="993300"/>
            <w:bottom w:val="single" w:sz="12" w:space="0" w:color="993300"/>
            <w:right w:val="single" w:sz="12" w:space="0" w:color="993300"/>
          </w:divBdr>
          <w:divsChild>
            <w:div w:id="1604529580">
              <w:marLeft w:val="432"/>
              <w:marRight w:val="24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380937">
          <w:marLeft w:val="45"/>
          <w:marRight w:val="45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44561">
          <w:marLeft w:val="0"/>
          <w:marRight w:val="0"/>
          <w:marTop w:val="168"/>
          <w:marBottom w:val="0"/>
          <w:divBdr>
            <w:top w:val="single" w:sz="2" w:space="0" w:color="993300"/>
            <w:left w:val="single" w:sz="2" w:space="0" w:color="993300"/>
            <w:bottom w:val="single" w:sz="12" w:space="0" w:color="993300"/>
            <w:right w:val="single" w:sz="12" w:space="0" w:color="993300"/>
          </w:divBdr>
          <w:divsChild>
            <w:div w:id="894780321">
              <w:marLeft w:val="432"/>
              <w:marRight w:val="24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299261">
          <w:marLeft w:val="45"/>
          <w:marRight w:val="45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43375">
          <w:marLeft w:val="0"/>
          <w:marRight w:val="0"/>
          <w:marTop w:val="168"/>
          <w:marBottom w:val="0"/>
          <w:divBdr>
            <w:top w:val="single" w:sz="2" w:space="0" w:color="993300"/>
            <w:left w:val="single" w:sz="2" w:space="0" w:color="993300"/>
            <w:bottom w:val="single" w:sz="12" w:space="0" w:color="993300"/>
            <w:right w:val="single" w:sz="12" w:space="0" w:color="993300"/>
          </w:divBdr>
          <w:divsChild>
            <w:div w:id="1550801322">
              <w:marLeft w:val="432"/>
              <w:marRight w:val="24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en.dhammadana.org/sangha/vinaya/227/92pa7.htm" TargetMode="External"/><Relationship Id="rId21" Type="http://schemas.openxmlformats.org/officeDocument/2006/relationships/hyperlink" Target="https://en.dhammadana.org/sangha/vinaya/227/13sg.htm" TargetMode="External"/><Relationship Id="rId42" Type="http://schemas.openxmlformats.org/officeDocument/2006/relationships/hyperlink" Target="https://en.dhammadana.org/sangha/vinaya/227/30np2.htm" TargetMode="External"/><Relationship Id="rId63" Type="http://schemas.openxmlformats.org/officeDocument/2006/relationships/hyperlink" Target="https://en.dhammadana.org/sangha/vinaya/227/92pa.htm" TargetMode="External"/><Relationship Id="rId84" Type="http://schemas.openxmlformats.org/officeDocument/2006/relationships/hyperlink" Target="https://en.dhammadana.org/sangha/vinaya/227/92pa3.htm" TargetMode="External"/><Relationship Id="rId138" Type="http://schemas.openxmlformats.org/officeDocument/2006/relationships/hyperlink" Target="https://en.dhammadana.org/sangha/vinaya/227/92pa9.htm" TargetMode="External"/><Relationship Id="rId159" Type="http://schemas.openxmlformats.org/officeDocument/2006/relationships/hyperlink" Target="https://en.dhammadana.org/sangha/vinaya/227/75sk.htm" TargetMode="External"/><Relationship Id="rId170" Type="http://schemas.openxmlformats.org/officeDocument/2006/relationships/hyperlink" Target="https://en.dhammadana.org/sangha/vinaya/227/75sk.htm" TargetMode="External"/><Relationship Id="rId191" Type="http://schemas.openxmlformats.org/officeDocument/2006/relationships/hyperlink" Target="https://en.dhammadana.org/sangha/vinaya/227/75sk2.htm" TargetMode="External"/><Relationship Id="rId205" Type="http://schemas.openxmlformats.org/officeDocument/2006/relationships/hyperlink" Target="https://en.dhammadana.org/sangha/vinaya/227/75sk2.htm" TargetMode="External"/><Relationship Id="rId226" Type="http://schemas.openxmlformats.org/officeDocument/2006/relationships/hyperlink" Target="https://en.dhammadana.org/sangha/vinaya/227/7as.htm" TargetMode="External"/><Relationship Id="rId107" Type="http://schemas.openxmlformats.org/officeDocument/2006/relationships/hyperlink" Target="https://en.dhammadana.org/sangha/vinaya/227/92pa6.htm" TargetMode="External"/><Relationship Id="rId11" Type="http://schemas.openxmlformats.org/officeDocument/2006/relationships/hyperlink" Target="https://en.dhammadana.org/sangha/vinaya/227/13sg.htm" TargetMode="External"/><Relationship Id="rId32" Type="http://schemas.openxmlformats.org/officeDocument/2006/relationships/hyperlink" Target="https://en.dhammadana.org/sangha/vinaya/227/30np.htm" TargetMode="External"/><Relationship Id="rId53" Type="http://schemas.openxmlformats.org/officeDocument/2006/relationships/hyperlink" Target="https://en.dhammadana.org/sangha/vinaya/227/30np3.htm" TargetMode="External"/><Relationship Id="rId74" Type="http://schemas.openxmlformats.org/officeDocument/2006/relationships/hyperlink" Target="https://en.dhammadana.org/sangha/vinaya/227/92pa2.htm" TargetMode="External"/><Relationship Id="rId128" Type="http://schemas.openxmlformats.org/officeDocument/2006/relationships/hyperlink" Target="https://en.dhammadana.org/sangha/vinaya/227/92pa8.htm" TargetMode="External"/><Relationship Id="rId149" Type="http://schemas.openxmlformats.org/officeDocument/2006/relationships/hyperlink" Target="https://en.dhammadana.org/sangha/vinaya/227/4pd.htm" TargetMode="External"/><Relationship Id="rId5" Type="http://schemas.openxmlformats.org/officeDocument/2006/relationships/footnotes" Target="footnotes.xml"/><Relationship Id="rId95" Type="http://schemas.openxmlformats.org/officeDocument/2006/relationships/hyperlink" Target="https://en.dhammadana.org/sangha/vinaya/227/92pa5.htm" TargetMode="External"/><Relationship Id="rId160" Type="http://schemas.openxmlformats.org/officeDocument/2006/relationships/hyperlink" Target="https://en.dhammadana.org/sangha/vinaya/227/75sk.htm" TargetMode="External"/><Relationship Id="rId181" Type="http://schemas.openxmlformats.org/officeDocument/2006/relationships/hyperlink" Target="https://en.dhammadana.org/sangha/vinaya/227/75sk.htm" TargetMode="External"/><Relationship Id="rId216" Type="http://schemas.openxmlformats.org/officeDocument/2006/relationships/hyperlink" Target="https://en.dhammadana.org/sangha/vinaya/227/75sk2.htm" TargetMode="External"/><Relationship Id="rId22" Type="http://schemas.openxmlformats.org/officeDocument/2006/relationships/hyperlink" Target="https://en.dhammadana.org/sangha/vinaya/227/13sg.htm" TargetMode="External"/><Relationship Id="rId43" Type="http://schemas.openxmlformats.org/officeDocument/2006/relationships/hyperlink" Target="https://en.dhammadana.org/sangha/vinaya/227/30np2.htm" TargetMode="External"/><Relationship Id="rId64" Type="http://schemas.openxmlformats.org/officeDocument/2006/relationships/hyperlink" Target="https://en.dhammadana.org/sangha/vinaya/227/92pa.htm" TargetMode="External"/><Relationship Id="rId118" Type="http://schemas.openxmlformats.org/officeDocument/2006/relationships/hyperlink" Target="https://en.dhammadana.org/sangha/vinaya/227/92pa7.htm" TargetMode="External"/><Relationship Id="rId139" Type="http://schemas.openxmlformats.org/officeDocument/2006/relationships/hyperlink" Target="https://en.dhammadana.org/sangha/vinaya/227/92pa9.htm" TargetMode="External"/><Relationship Id="rId85" Type="http://schemas.openxmlformats.org/officeDocument/2006/relationships/hyperlink" Target="https://en.dhammadana.org/sangha/vinaya/227/92pa4.htm" TargetMode="External"/><Relationship Id="rId150" Type="http://schemas.openxmlformats.org/officeDocument/2006/relationships/hyperlink" Target="https://en.dhammadana.org/sangha/vinaya/227/4pd.htm" TargetMode="External"/><Relationship Id="rId171" Type="http://schemas.openxmlformats.org/officeDocument/2006/relationships/hyperlink" Target="https://en.dhammadana.org/sangha/vinaya/227/75sk.htm" TargetMode="External"/><Relationship Id="rId192" Type="http://schemas.openxmlformats.org/officeDocument/2006/relationships/hyperlink" Target="https://en.dhammadana.org/sangha/vinaya/227/75sk2.htm" TargetMode="External"/><Relationship Id="rId206" Type="http://schemas.openxmlformats.org/officeDocument/2006/relationships/hyperlink" Target="https://en.dhammadana.org/sangha/vinaya/227/75sk2.htm" TargetMode="External"/><Relationship Id="rId227" Type="http://schemas.openxmlformats.org/officeDocument/2006/relationships/hyperlink" Target="https://en.dhammadana.org/sangha/vinaya/227/7as.htm" TargetMode="External"/><Relationship Id="rId12" Type="http://schemas.openxmlformats.org/officeDocument/2006/relationships/hyperlink" Target="https://en.dhammadana.org/sangha/vinaya/227/13sg.htm" TargetMode="External"/><Relationship Id="rId33" Type="http://schemas.openxmlformats.org/officeDocument/2006/relationships/hyperlink" Target="https://en.dhammadana.org/sangha/vinaya/227/30np.htm" TargetMode="External"/><Relationship Id="rId108" Type="http://schemas.openxmlformats.org/officeDocument/2006/relationships/hyperlink" Target="https://en.dhammadana.org/sangha/vinaya/227/92pa6.htm" TargetMode="External"/><Relationship Id="rId129" Type="http://schemas.openxmlformats.org/officeDocument/2006/relationships/hyperlink" Target="https://en.dhammadana.org/sangha/vinaya/227/92pa8.htm" TargetMode="External"/><Relationship Id="rId54" Type="http://schemas.openxmlformats.org/officeDocument/2006/relationships/hyperlink" Target="https://en.dhammadana.org/sangha/vinaya/227/30np3.htm" TargetMode="External"/><Relationship Id="rId75" Type="http://schemas.openxmlformats.org/officeDocument/2006/relationships/hyperlink" Target="https://en.dhammadana.org/sangha/vinaya/227/92pa3.htm" TargetMode="External"/><Relationship Id="rId96" Type="http://schemas.openxmlformats.org/officeDocument/2006/relationships/hyperlink" Target="https://en.dhammadana.org/sangha/vinaya/227/92pa5.htm" TargetMode="External"/><Relationship Id="rId140" Type="http://schemas.openxmlformats.org/officeDocument/2006/relationships/hyperlink" Target="https://en.dhammadana.org/sangha/vinaya/227/92pa9.htm" TargetMode="External"/><Relationship Id="rId161" Type="http://schemas.openxmlformats.org/officeDocument/2006/relationships/hyperlink" Target="https://en.dhammadana.org/sangha/vinaya/227/75sk.htm" TargetMode="External"/><Relationship Id="rId182" Type="http://schemas.openxmlformats.org/officeDocument/2006/relationships/hyperlink" Target="https://en.dhammadana.org/sangha/vinaya/227/75sk.htm" TargetMode="External"/><Relationship Id="rId217" Type="http://schemas.openxmlformats.org/officeDocument/2006/relationships/hyperlink" Target="https://en.dhammadana.org/sangha/vinaya/227/75sk2.htm" TargetMode="External"/><Relationship Id="rId6" Type="http://schemas.openxmlformats.org/officeDocument/2006/relationships/endnotes" Target="endnotes.xml"/><Relationship Id="rId23" Type="http://schemas.openxmlformats.org/officeDocument/2006/relationships/hyperlink" Target="https://en.dhammadana.org/sangha/vinaya/227/2an.htm" TargetMode="External"/><Relationship Id="rId119" Type="http://schemas.openxmlformats.org/officeDocument/2006/relationships/hyperlink" Target="https://en.dhammadana.org/sangha/vinaya/227/92pa7.htm" TargetMode="External"/><Relationship Id="rId44" Type="http://schemas.openxmlformats.org/officeDocument/2006/relationships/hyperlink" Target="https://en.dhammadana.org/sangha/vinaya/227/30np2.htm" TargetMode="External"/><Relationship Id="rId65" Type="http://schemas.openxmlformats.org/officeDocument/2006/relationships/hyperlink" Target="https://en.dhammadana.org/sangha/vinaya/227/92pa2.htm" TargetMode="External"/><Relationship Id="rId86" Type="http://schemas.openxmlformats.org/officeDocument/2006/relationships/hyperlink" Target="https://en.dhammadana.org/sangha/vinaya/227/92pa4.htm" TargetMode="External"/><Relationship Id="rId130" Type="http://schemas.openxmlformats.org/officeDocument/2006/relationships/hyperlink" Target="https://en.dhammadana.org/sangha/vinaya/227/92pa8.htm" TargetMode="External"/><Relationship Id="rId151" Type="http://schemas.openxmlformats.org/officeDocument/2006/relationships/hyperlink" Target="https://en.dhammadana.org/sangha/vinaya/227/75sk.htm" TargetMode="External"/><Relationship Id="rId172" Type="http://schemas.openxmlformats.org/officeDocument/2006/relationships/hyperlink" Target="https://en.dhammadana.org/sangha/vinaya/227/75sk.htm" TargetMode="External"/><Relationship Id="rId193" Type="http://schemas.openxmlformats.org/officeDocument/2006/relationships/hyperlink" Target="https://en.dhammadana.org/sangha/vinaya/227/75sk2.htm" TargetMode="External"/><Relationship Id="rId207" Type="http://schemas.openxmlformats.org/officeDocument/2006/relationships/hyperlink" Target="https://en.dhammadana.org/sangha/vinaya/227/75sk2.htm" TargetMode="External"/><Relationship Id="rId228" Type="http://schemas.openxmlformats.org/officeDocument/2006/relationships/hyperlink" Target="https://en.dhammadana.org/sangha/vinaya/227/7as.htm" TargetMode="External"/><Relationship Id="rId13" Type="http://schemas.openxmlformats.org/officeDocument/2006/relationships/hyperlink" Target="https://en.dhammadana.org/sangha/vinaya/227/13sg.htm" TargetMode="External"/><Relationship Id="rId109" Type="http://schemas.openxmlformats.org/officeDocument/2006/relationships/hyperlink" Target="https://en.dhammadana.org/sangha/vinaya/227/92pa6.htm" TargetMode="External"/><Relationship Id="rId34" Type="http://schemas.openxmlformats.org/officeDocument/2006/relationships/hyperlink" Target="https://en.dhammadana.org/sangha/vinaya/227/30np.htm" TargetMode="External"/><Relationship Id="rId55" Type="http://schemas.openxmlformats.org/officeDocument/2006/relationships/hyperlink" Target="https://en.dhammadana.org/sangha/vinaya/227/92pa.htm" TargetMode="External"/><Relationship Id="rId76" Type="http://schemas.openxmlformats.org/officeDocument/2006/relationships/hyperlink" Target="https://en.dhammadana.org/sangha/vinaya/227/92pa3.htm" TargetMode="External"/><Relationship Id="rId97" Type="http://schemas.openxmlformats.org/officeDocument/2006/relationships/hyperlink" Target="https://en.dhammadana.org/sangha/vinaya/227/92pa5.htm" TargetMode="External"/><Relationship Id="rId120" Type="http://schemas.openxmlformats.org/officeDocument/2006/relationships/hyperlink" Target="https://en.dhammadana.org/sangha/vinaya/227/92pa7.htm" TargetMode="External"/><Relationship Id="rId141" Type="http://schemas.openxmlformats.org/officeDocument/2006/relationships/hyperlink" Target="https://en.dhammadana.org/sangha/vinaya/227/92pa9.htm" TargetMode="External"/><Relationship Id="rId7" Type="http://schemas.openxmlformats.org/officeDocument/2006/relationships/hyperlink" Target="https://en.dhammadana.org/sangha/vinaya/227/4pk.htm" TargetMode="External"/><Relationship Id="rId162" Type="http://schemas.openxmlformats.org/officeDocument/2006/relationships/hyperlink" Target="https://en.dhammadana.org/sangha/vinaya/227/75sk.htm" TargetMode="External"/><Relationship Id="rId183" Type="http://schemas.openxmlformats.org/officeDocument/2006/relationships/hyperlink" Target="https://en.dhammadana.org/sangha/vinaya/227/75sk.htm" TargetMode="External"/><Relationship Id="rId218" Type="http://schemas.openxmlformats.org/officeDocument/2006/relationships/hyperlink" Target="https://en.dhammadana.org/sangha/vinaya/227/75sk2.htm" TargetMode="External"/><Relationship Id="rId24" Type="http://schemas.openxmlformats.org/officeDocument/2006/relationships/hyperlink" Target="https://en.dhammadana.org/sangha/vinaya/227/2an.htm" TargetMode="External"/><Relationship Id="rId45" Type="http://schemas.openxmlformats.org/officeDocument/2006/relationships/hyperlink" Target="https://en.dhammadana.org/sangha/vinaya/227/30np3.htm" TargetMode="External"/><Relationship Id="rId66" Type="http://schemas.openxmlformats.org/officeDocument/2006/relationships/hyperlink" Target="https://en.dhammadana.org/sangha/vinaya/227/92pa2.htm" TargetMode="External"/><Relationship Id="rId87" Type="http://schemas.openxmlformats.org/officeDocument/2006/relationships/hyperlink" Target="https://en.dhammadana.org/sangha/vinaya/227/92pa4.htm" TargetMode="External"/><Relationship Id="rId110" Type="http://schemas.openxmlformats.org/officeDocument/2006/relationships/hyperlink" Target="https://en.dhammadana.org/sangha/vinaya/227/92pa6.htm" TargetMode="External"/><Relationship Id="rId131" Type="http://schemas.openxmlformats.org/officeDocument/2006/relationships/hyperlink" Target="https://en.dhammadana.org/sangha/vinaya/227/92pa8.htm" TargetMode="External"/><Relationship Id="rId152" Type="http://schemas.openxmlformats.org/officeDocument/2006/relationships/hyperlink" Target="https://en.dhammadana.org/sangha/vinaya/227/75sk.htm" TargetMode="External"/><Relationship Id="rId173" Type="http://schemas.openxmlformats.org/officeDocument/2006/relationships/hyperlink" Target="https://en.dhammadana.org/sangha/vinaya/227/75sk.htm" TargetMode="External"/><Relationship Id="rId194" Type="http://schemas.openxmlformats.org/officeDocument/2006/relationships/hyperlink" Target="https://en.dhammadana.org/sangha/vinaya/227/75sk2.htm" TargetMode="External"/><Relationship Id="rId208" Type="http://schemas.openxmlformats.org/officeDocument/2006/relationships/hyperlink" Target="https://en.dhammadana.org/sangha/vinaya/227/75sk2.htm" TargetMode="External"/><Relationship Id="rId229" Type="http://schemas.openxmlformats.org/officeDocument/2006/relationships/hyperlink" Target="https://en.dhammadana.org/sangha/vinaya/227/7as.htm" TargetMode="External"/><Relationship Id="rId14" Type="http://schemas.openxmlformats.org/officeDocument/2006/relationships/hyperlink" Target="https://en.dhammadana.org/sangha/vinaya/227/13sg.htm" TargetMode="External"/><Relationship Id="rId35" Type="http://schemas.openxmlformats.org/officeDocument/2006/relationships/hyperlink" Target="https://en.dhammadana.org/sangha/vinaya/227/30np2.htm" TargetMode="External"/><Relationship Id="rId56" Type="http://schemas.openxmlformats.org/officeDocument/2006/relationships/hyperlink" Target="https://en.dhammadana.org/sangha/vinaya/227/92pa.htm" TargetMode="External"/><Relationship Id="rId77" Type="http://schemas.openxmlformats.org/officeDocument/2006/relationships/hyperlink" Target="https://en.dhammadana.org/sangha/vinaya/227/92pa3.htm" TargetMode="External"/><Relationship Id="rId100" Type="http://schemas.openxmlformats.org/officeDocument/2006/relationships/hyperlink" Target="https://en.dhammadana.org/sangha/vinaya/227/92pa5.htm" TargetMode="External"/><Relationship Id="rId8" Type="http://schemas.openxmlformats.org/officeDocument/2006/relationships/hyperlink" Target="https://en.dhammadana.org/sangha/vinaya/227/4pk.htm" TargetMode="External"/><Relationship Id="rId98" Type="http://schemas.openxmlformats.org/officeDocument/2006/relationships/hyperlink" Target="https://en.dhammadana.org/sangha/vinaya/227/92pa5.htm" TargetMode="External"/><Relationship Id="rId121" Type="http://schemas.openxmlformats.org/officeDocument/2006/relationships/hyperlink" Target="https://en.dhammadana.org/sangha/vinaya/227/92pa7.htm" TargetMode="External"/><Relationship Id="rId142" Type="http://schemas.openxmlformats.org/officeDocument/2006/relationships/hyperlink" Target="https://en.dhammadana.org/sangha/vinaya/227/92pa9.htm" TargetMode="External"/><Relationship Id="rId163" Type="http://schemas.openxmlformats.org/officeDocument/2006/relationships/hyperlink" Target="https://en.dhammadana.org/sangha/vinaya/227/75sk.htm" TargetMode="External"/><Relationship Id="rId184" Type="http://schemas.openxmlformats.org/officeDocument/2006/relationships/hyperlink" Target="https://en.dhammadana.org/sangha/vinaya/227/75sk.htm" TargetMode="External"/><Relationship Id="rId219" Type="http://schemas.openxmlformats.org/officeDocument/2006/relationships/hyperlink" Target="https://en.dhammadana.org/sangha/vinaya/227/75sk2.htm" TargetMode="External"/><Relationship Id="rId230" Type="http://schemas.openxmlformats.org/officeDocument/2006/relationships/hyperlink" Target="https://en.dhammadana.org/sangha/vinaya/227/7as.htm" TargetMode="External"/><Relationship Id="rId25" Type="http://schemas.openxmlformats.org/officeDocument/2006/relationships/hyperlink" Target="https://en.dhammadana.org/sangha/vinaya/227/30np.htm" TargetMode="External"/><Relationship Id="rId46" Type="http://schemas.openxmlformats.org/officeDocument/2006/relationships/hyperlink" Target="https://en.dhammadana.org/sangha/vinaya/227/30np3.htm" TargetMode="External"/><Relationship Id="rId67" Type="http://schemas.openxmlformats.org/officeDocument/2006/relationships/hyperlink" Target="https://en.dhammadana.org/sangha/vinaya/227/92pa2.htm" TargetMode="External"/><Relationship Id="rId20" Type="http://schemas.openxmlformats.org/officeDocument/2006/relationships/hyperlink" Target="https://en.dhammadana.org/sangha/vinaya/227/13sg.htm" TargetMode="External"/><Relationship Id="rId41" Type="http://schemas.openxmlformats.org/officeDocument/2006/relationships/hyperlink" Target="https://en.dhammadana.org/sangha/vinaya/227/30np2.htm" TargetMode="External"/><Relationship Id="rId62" Type="http://schemas.openxmlformats.org/officeDocument/2006/relationships/hyperlink" Target="https://en.dhammadana.org/sangha/vinaya/227/92pa.htm" TargetMode="External"/><Relationship Id="rId83" Type="http://schemas.openxmlformats.org/officeDocument/2006/relationships/hyperlink" Target="https://en.dhammadana.org/sangha/vinaya/227/92pa3.htm" TargetMode="External"/><Relationship Id="rId88" Type="http://schemas.openxmlformats.org/officeDocument/2006/relationships/hyperlink" Target="https://en.dhammadana.org/sangha/vinaya/227/92pa4.htm" TargetMode="External"/><Relationship Id="rId111" Type="http://schemas.openxmlformats.org/officeDocument/2006/relationships/hyperlink" Target="https://en.dhammadana.org/sangha/vinaya/227/92pa6.htm" TargetMode="External"/><Relationship Id="rId132" Type="http://schemas.openxmlformats.org/officeDocument/2006/relationships/hyperlink" Target="https://en.dhammadana.org/sangha/vinaya/227/92pa8.htm" TargetMode="External"/><Relationship Id="rId153" Type="http://schemas.openxmlformats.org/officeDocument/2006/relationships/hyperlink" Target="https://en.dhammadana.org/sangha/vinaya/227/75sk.htm" TargetMode="External"/><Relationship Id="rId174" Type="http://schemas.openxmlformats.org/officeDocument/2006/relationships/hyperlink" Target="https://en.dhammadana.org/sangha/vinaya/227/75sk.htm" TargetMode="External"/><Relationship Id="rId179" Type="http://schemas.openxmlformats.org/officeDocument/2006/relationships/hyperlink" Target="https://en.dhammadana.org/sangha/vinaya/227/75sk.htm" TargetMode="External"/><Relationship Id="rId195" Type="http://schemas.openxmlformats.org/officeDocument/2006/relationships/hyperlink" Target="https://en.dhammadana.org/sangha/vinaya/227/75sk2.htm" TargetMode="External"/><Relationship Id="rId209" Type="http://schemas.openxmlformats.org/officeDocument/2006/relationships/hyperlink" Target="https://en.dhammadana.org/sangha/vinaya/227/75sk2.htm" TargetMode="External"/><Relationship Id="rId190" Type="http://schemas.openxmlformats.org/officeDocument/2006/relationships/hyperlink" Target="https://en.dhammadana.org/sangha/vinaya/227/75sk.htm" TargetMode="External"/><Relationship Id="rId204" Type="http://schemas.openxmlformats.org/officeDocument/2006/relationships/hyperlink" Target="https://en.dhammadana.org/sangha/vinaya/227/75sk2.htm" TargetMode="External"/><Relationship Id="rId220" Type="http://schemas.openxmlformats.org/officeDocument/2006/relationships/hyperlink" Target="https://en.dhammadana.org/sangha/vinaya/227/75sk2.htm" TargetMode="External"/><Relationship Id="rId225" Type="http://schemas.openxmlformats.org/officeDocument/2006/relationships/hyperlink" Target="https://en.dhammadana.org/sangha/vinaya/227/75sk2.htm" TargetMode="External"/><Relationship Id="rId15" Type="http://schemas.openxmlformats.org/officeDocument/2006/relationships/hyperlink" Target="https://en.dhammadana.org/sangha/vinaya/227/13sg.htm" TargetMode="External"/><Relationship Id="rId36" Type="http://schemas.openxmlformats.org/officeDocument/2006/relationships/hyperlink" Target="https://en.dhammadana.org/sangha/vinaya/227/30np2.htm" TargetMode="External"/><Relationship Id="rId57" Type="http://schemas.openxmlformats.org/officeDocument/2006/relationships/hyperlink" Target="https://en.dhammadana.org/sangha/vinaya/227/92pa.htm" TargetMode="External"/><Relationship Id="rId106" Type="http://schemas.openxmlformats.org/officeDocument/2006/relationships/hyperlink" Target="https://en.dhammadana.org/sangha/vinaya/227/92pa6.htm" TargetMode="External"/><Relationship Id="rId127" Type="http://schemas.openxmlformats.org/officeDocument/2006/relationships/hyperlink" Target="https://en.dhammadana.org/sangha/vinaya/227/92pa8.htm" TargetMode="External"/><Relationship Id="rId10" Type="http://schemas.openxmlformats.org/officeDocument/2006/relationships/hyperlink" Target="https://en.dhammadana.org/sangha/vinaya/227/13sg.htm" TargetMode="External"/><Relationship Id="rId31" Type="http://schemas.openxmlformats.org/officeDocument/2006/relationships/hyperlink" Target="https://en.dhammadana.org/sangha/vinaya/227/30np.htm" TargetMode="External"/><Relationship Id="rId52" Type="http://schemas.openxmlformats.org/officeDocument/2006/relationships/hyperlink" Target="https://en.dhammadana.org/sangha/vinaya/227/30np3.htm" TargetMode="External"/><Relationship Id="rId73" Type="http://schemas.openxmlformats.org/officeDocument/2006/relationships/hyperlink" Target="https://en.dhammadana.org/sangha/vinaya/227/92pa2.htm" TargetMode="External"/><Relationship Id="rId78" Type="http://schemas.openxmlformats.org/officeDocument/2006/relationships/hyperlink" Target="https://en.dhammadana.org/sangha/vinaya/227/92pa3.htm" TargetMode="External"/><Relationship Id="rId94" Type="http://schemas.openxmlformats.org/officeDocument/2006/relationships/hyperlink" Target="https://en.dhammadana.org/sangha/vinaya/227/92pa4.htm" TargetMode="External"/><Relationship Id="rId99" Type="http://schemas.openxmlformats.org/officeDocument/2006/relationships/hyperlink" Target="https://en.dhammadana.org/sangha/vinaya/227/92pa5.htm" TargetMode="External"/><Relationship Id="rId101" Type="http://schemas.openxmlformats.org/officeDocument/2006/relationships/hyperlink" Target="https://en.dhammadana.org/sangha/vinaya/227/92pa5.htm" TargetMode="External"/><Relationship Id="rId122" Type="http://schemas.openxmlformats.org/officeDocument/2006/relationships/hyperlink" Target="https://en.dhammadana.org/sangha/vinaya/227/92pa7.htm" TargetMode="External"/><Relationship Id="rId143" Type="http://schemas.openxmlformats.org/officeDocument/2006/relationships/hyperlink" Target="https://en.dhammadana.org/sangha/vinaya/227/92pa9.htm" TargetMode="External"/><Relationship Id="rId148" Type="http://schemas.openxmlformats.org/officeDocument/2006/relationships/hyperlink" Target="https://en.dhammadana.org/sangha/vinaya/227/4pd.htm" TargetMode="External"/><Relationship Id="rId164" Type="http://schemas.openxmlformats.org/officeDocument/2006/relationships/hyperlink" Target="https://en.dhammadana.org/sangha/vinaya/227/75sk.htm" TargetMode="External"/><Relationship Id="rId169" Type="http://schemas.openxmlformats.org/officeDocument/2006/relationships/hyperlink" Target="https://en.dhammadana.org/sangha/vinaya/227/75sk.htm" TargetMode="External"/><Relationship Id="rId185" Type="http://schemas.openxmlformats.org/officeDocument/2006/relationships/hyperlink" Target="https://en.dhammadana.org/sangha/vinaya/227/75sk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n.dhammadana.org/sangha/vinaya/227/4pk.htm" TargetMode="External"/><Relationship Id="rId180" Type="http://schemas.openxmlformats.org/officeDocument/2006/relationships/hyperlink" Target="https://en.dhammadana.org/sangha/vinaya/227/75sk.htm" TargetMode="External"/><Relationship Id="rId210" Type="http://schemas.openxmlformats.org/officeDocument/2006/relationships/hyperlink" Target="https://en.dhammadana.org/sangha/vinaya/227/75sk2.htm" TargetMode="External"/><Relationship Id="rId215" Type="http://schemas.openxmlformats.org/officeDocument/2006/relationships/hyperlink" Target="https://en.dhammadana.org/sangha/vinaya/227/75sk2.htm" TargetMode="External"/><Relationship Id="rId26" Type="http://schemas.openxmlformats.org/officeDocument/2006/relationships/hyperlink" Target="https://en.dhammadana.org/sangha/vinaya/227/30np.htm" TargetMode="External"/><Relationship Id="rId231" Type="http://schemas.openxmlformats.org/officeDocument/2006/relationships/hyperlink" Target="https://en.dhammadana.org/sangha/vinaya/227/7as.htm" TargetMode="External"/><Relationship Id="rId47" Type="http://schemas.openxmlformats.org/officeDocument/2006/relationships/hyperlink" Target="https://en.dhammadana.org/sangha/vinaya/227/30np3.htm" TargetMode="External"/><Relationship Id="rId68" Type="http://schemas.openxmlformats.org/officeDocument/2006/relationships/hyperlink" Target="https://en.dhammadana.org/sangha/vinaya/227/92pa2.htm" TargetMode="External"/><Relationship Id="rId89" Type="http://schemas.openxmlformats.org/officeDocument/2006/relationships/hyperlink" Target="https://en.dhammadana.org/sangha/vinaya/227/92pa4.htm" TargetMode="External"/><Relationship Id="rId112" Type="http://schemas.openxmlformats.org/officeDocument/2006/relationships/hyperlink" Target="https://en.dhammadana.org/sangha/vinaya/227/92pa6.htm" TargetMode="External"/><Relationship Id="rId133" Type="http://schemas.openxmlformats.org/officeDocument/2006/relationships/hyperlink" Target="https://en.dhammadana.org/sangha/vinaya/227/92pa8.htm" TargetMode="External"/><Relationship Id="rId154" Type="http://schemas.openxmlformats.org/officeDocument/2006/relationships/hyperlink" Target="https://en.dhammadana.org/sangha/vinaya/227/75sk.htm" TargetMode="External"/><Relationship Id="rId175" Type="http://schemas.openxmlformats.org/officeDocument/2006/relationships/hyperlink" Target="https://en.dhammadana.org/sangha/vinaya/227/75sk.htm" TargetMode="External"/><Relationship Id="rId196" Type="http://schemas.openxmlformats.org/officeDocument/2006/relationships/hyperlink" Target="https://en.dhammadana.org/sangha/vinaya/227/75sk2.htm" TargetMode="External"/><Relationship Id="rId200" Type="http://schemas.openxmlformats.org/officeDocument/2006/relationships/hyperlink" Target="https://en.dhammadana.org/sangha/vinaya/227/75sk2.htm" TargetMode="External"/><Relationship Id="rId16" Type="http://schemas.openxmlformats.org/officeDocument/2006/relationships/hyperlink" Target="https://en.dhammadana.org/sangha/vinaya/227/13sg.htm" TargetMode="External"/><Relationship Id="rId221" Type="http://schemas.openxmlformats.org/officeDocument/2006/relationships/hyperlink" Target="https://en.dhammadana.org/sangha/vinaya/227/75sk2.htm" TargetMode="External"/><Relationship Id="rId37" Type="http://schemas.openxmlformats.org/officeDocument/2006/relationships/hyperlink" Target="https://en.dhammadana.org/sangha/vinaya/227/30np2.htm" TargetMode="External"/><Relationship Id="rId58" Type="http://schemas.openxmlformats.org/officeDocument/2006/relationships/hyperlink" Target="https://en.dhammadana.org/sangha/vinaya/227/92pa.htm" TargetMode="External"/><Relationship Id="rId79" Type="http://schemas.openxmlformats.org/officeDocument/2006/relationships/hyperlink" Target="https://en.dhammadana.org/sangha/vinaya/227/92pa3.htm" TargetMode="External"/><Relationship Id="rId102" Type="http://schemas.openxmlformats.org/officeDocument/2006/relationships/hyperlink" Target="https://en.dhammadana.org/sangha/vinaya/227/92pa5.htm" TargetMode="External"/><Relationship Id="rId123" Type="http://schemas.openxmlformats.org/officeDocument/2006/relationships/hyperlink" Target="https://en.dhammadana.org/sangha/vinaya/227/92pa7.htm" TargetMode="External"/><Relationship Id="rId144" Type="http://schemas.openxmlformats.org/officeDocument/2006/relationships/hyperlink" Target="https://en.dhammadana.org/sangha/vinaya/227/92pa9.htm" TargetMode="External"/><Relationship Id="rId90" Type="http://schemas.openxmlformats.org/officeDocument/2006/relationships/hyperlink" Target="https://en.dhammadana.org/sangha/vinaya/227/92pa4.htm" TargetMode="External"/><Relationship Id="rId165" Type="http://schemas.openxmlformats.org/officeDocument/2006/relationships/hyperlink" Target="https://en.dhammadana.org/sangha/vinaya/227/75sk.htm" TargetMode="External"/><Relationship Id="rId186" Type="http://schemas.openxmlformats.org/officeDocument/2006/relationships/hyperlink" Target="https://en.dhammadana.org/sangha/vinaya/227/75sk.htm" TargetMode="External"/><Relationship Id="rId211" Type="http://schemas.openxmlformats.org/officeDocument/2006/relationships/hyperlink" Target="https://en.dhammadana.org/sangha/vinaya/227/75sk2.htm" TargetMode="External"/><Relationship Id="rId232" Type="http://schemas.openxmlformats.org/officeDocument/2006/relationships/hyperlink" Target="https://en.dhammadana.org/sangha/vinaya/227/7as.htm" TargetMode="External"/><Relationship Id="rId27" Type="http://schemas.openxmlformats.org/officeDocument/2006/relationships/hyperlink" Target="https://en.dhammadana.org/sangha/vinaya/227/30np.htm" TargetMode="External"/><Relationship Id="rId48" Type="http://schemas.openxmlformats.org/officeDocument/2006/relationships/hyperlink" Target="https://en.dhammadana.org/sangha/vinaya/227/30np3.htm" TargetMode="External"/><Relationship Id="rId69" Type="http://schemas.openxmlformats.org/officeDocument/2006/relationships/hyperlink" Target="https://en.dhammadana.org/sangha/vinaya/227/92pa2.htm" TargetMode="External"/><Relationship Id="rId113" Type="http://schemas.openxmlformats.org/officeDocument/2006/relationships/hyperlink" Target="https://en.dhammadana.org/sangha/vinaya/227/92pa6.htm" TargetMode="External"/><Relationship Id="rId134" Type="http://schemas.openxmlformats.org/officeDocument/2006/relationships/hyperlink" Target="https://en.dhammadana.org/sangha/vinaya/227/92pa8.htm" TargetMode="External"/><Relationship Id="rId80" Type="http://schemas.openxmlformats.org/officeDocument/2006/relationships/hyperlink" Target="https://en.dhammadana.org/sangha/vinaya/227/92pa3.htm" TargetMode="External"/><Relationship Id="rId155" Type="http://schemas.openxmlformats.org/officeDocument/2006/relationships/hyperlink" Target="https://en.dhammadana.org/sangha/vinaya/227/75sk.htm" TargetMode="External"/><Relationship Id="rId176" Type="http://schemas.openxmlformats.org/officeDocument/2006/relationships/hyperlink" Target="https://en.dhammadana.org/sangha/vinaya/227/75sk.htm" TargetMode="External"/><Relationship Id="rId197" Type="http://schemas.openxmlformats.org/officeDocument/2006/relationships/hyperlink" Target="https://en.dhammadana.org/sangha/vinaya/227/75sk2.htm" TargetMode="External"/><Relationship Id="rId201" Type="http://schemas.openxmlformats.org/officeDocument/2006/relationships/hyperlink" Target="https://en.dhammadana.org/sangha/vinaya/227/75sk2.htm" TargetMode="External"/><Relationship Id="rId222" Type="http://schemas.openxmlformats.org/officeDocument/2006/relationships/hyperlink" Target="https://en.dhammadana.org/sangha/vinaya/227/75sk2.htm" TargetMode="External"/><Relationship Id="rId17" Type="http://schemas.openxmlformats.org/officeDocument/2006/relationships/hyperlink" Target="https://en.dhammadana.org/sangha/vinaya/227/13sg.htm" TargetMode="External"/><Relationship Id="rId38" Type="http://schemas.openxmlformats.org/officeDocument/2006/relationships/hyperlink" Target="https://en.dhammadana.org/sangha/vinaya/227/30np2.htm" TargetMode="External"/><Relationship Id="rId59" Type="http://schemas.openxmlformats.org/officeDocument/2006/relationships/hyperlink" Target="https://en.dhammadana.org/sangha/vinaya/227/92pa.htm" TargetMode="External"/><Relationship Id="rId103" Type="http://schemas.openxmlformats.org/officeDocument/2006/relationships/hyperlink" Target="https://en.dhammadana.org/sangha/vinaya/227/92pa5.htm" TargetMode="External"/><Relationship Id="rId124" Type="http://schemas.openxmlformats.org/officeDocument/2006/relationships/hyperlink" Target="https://en.dhammadana.org/sangha/vinaya/227/92pa7.htm" TargetMode="External"/><Relationship Id="rId70" Type="http://schemas.openxmlformats.org/officeDocument/2006/relationships/hyperlink" Target="https://en.dhammadana.org/sangha/vinaya/227/92pa2.htm" TargetMode="External"/><Relationship Id="rId91" Type="http://schemas.openxmlformats.org/officeDocument/2006/relationships/hyperlink" Target="https://en.dhammadana.org/sangha/vinaya/227/92pa4.htm" TargetMode="External"/><Relationship Id="rId145" Type="http://schemas.openxmlformats.org/officeDocument/2006/relationships/hyperlink" Target="https://en.dhammadana.org/sangha/vinaya/227/92pa9.htm" TargetMode="External"/><Relationship Id="rId166" Type="http://schemas.openxmlformats.org/officeDocument/2006/relationships/hyperlink" Target="https://en.dhammadana.org/sangha/vinaya/227/75sk.htm" TargetMode="External"/><Relationship Id="rId187" Type="http://schemas.openxmlformats.org/officeDocument/2006/relationships/hyperlink" Target="https://en.dhammadana.org/sangha/vinaya/227/75sk.htm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en.dhammadana.org/sangha/vinaya/227/75sk2.htm" TargetMode="External"/><Relationship Id="rId233" Type="http://schemas.openxmlformats.org/officeDocument/2006/relationships/header" Target="header1.xml"/><Relationship Id="rId28" Type="http://schemas.openxmlformats.org/officeDocument/2006/relationships/hyperlink" Target="https://en.dhammadana.org/sangha/vinaya/227/30np.htm" TargetMode="External"/><Relationship Id="rId49" Type="http://schemas.openxmlformats.org/officeDocument/2006/relationships/hyperlink" Target="https://en.dhammadana.org/sangha/vinaya/227/30np3.htm" TargetMode="External"/><Relationship Id="rId114" Type="http://schemas.openxmlformats.org/officeDocument/2006/relationships/hyperlink" Target="https://en.dhammadana.org/sangha/vinaya/227/92pa6.htm" TargetMode="External"/><Relationship Id="rId60" Type="http://schemas.openxmlformats.org/officeDocument/2006/relationships/hyperlink" Target="https://en.dhammadana.org/sangha/vinaya/227/92pa.htm" TargetMode="External"/><Relationship Id="rId81" Type="http://schemas.openxmlformats.org/officeDocument/2006/relationships/hyperlink" Target="https://en.dhammadana.org/sangha/vinaya/227/92pa3.htm" TargetMode="External"/><Relationship Id="rId135" Type="http://schemas.openxmlformats.org/officeDocument/2006/relationships/hyperlink" Target="https://en.dhammadana.org/sangha/vinaya/227/92pa8.htm" TargetMode="External"/><Relationship Id="rId156" Type="http://schemas.openxmlformats.org/officeDocument/2006/relationships/hyperlink" Target="https://en.dhammadana.org/sangha/vinaya/227/75sk.htm" TargetMode="External"/><Relationship Id="rId177" Type="http://schemas.openxmlformats.org/officeDocument/2006/relationships/hyperlink" Target="https://en.dhammadana.org/sangha/vinaya/227/75sk.htm" TargetMode="External"/><Relationship Id="rId198" Type="http://schemas.openxmlformats.org/officeDocument/2006/relationships/hyperlink" Target="https://en.dhammadana.org/sangha/vinaya/227/75sk2.htm" TargetMode="External"/><Relationship Id="rId202" Type="http://schemas.openxmlformats.org/officeDocument/2006/relationships/hyperlink" Target="https://en.dhammadana.org/sangha/vinaya/227/75sk2.htm" TargetMode="External"/><Relationship Id="rId223" Type="http://schemas.openxmlformats.org/officeDocument/2006/relationships/hyperlink" Target="https://en.dhammadana.org/sangha/vinaya/227/75sk2.htm" TargetMode="External"/><Relationship Id="rId18" Type="http://schemas.openxmlformats.org/officeDocument/2006/relationships/hyperlink" Target="https://en.dhammadana.org/sangha/vinaya/227/13sg.htm" TargetMode="External"/><Relationship Id="rId39" Type="http://schemas.openxmlformats.org/officeDocument/2006/relationships/hyperlink" Target="https://en.dhammadana.org/sangha/vinaya/227/30np2.htm" TargetMode="External"/><Relationship Id="rId50" Type="http://schemas.openxmlformats.org/officeDocument/2006/relationships/hyperlink" Target="https://en.dhammadana.org/sangha/vinaya/227/30np3.htm" TargetMode="External"/><Relationship Id="rId104" Type="http://schemas.openxmlformats.org/officeDocument/2006/relationships/hyperlink" Target="https://en.dhammadana.org/sangha/vinaya/227/92pa5.htm" TargetMode="External"/><Relationship Id="rId125" Type="http://schemas.openxmlformats.org/officeDocument/2006/relationships/hyperlink" Target="https://en.dhammadana.org/sangha/vinaya/227/92pa8.htm" TargetMode="External"/><Relationship Id="rId146" Type="http://schemas.openxmlformats.org/officeDocument/2006/relationships/hyperlink" Target="https://en.dhammadana.org/sangha/vinaya/227/92pa9.htm" TargetMode="External"/><Relationship Id="rId167" Type="http://schemas.openxmlformats.org/officeDocument/2006/relationships/hyperlink" Target="https://en.dhammadana.org/sangha/vinaya/227/75sk.htm" TargetMode="External"/><Relationship Id="rId188" Type="http://schemas.openxmlformats.org/officeDocument/2006/relationships/hyperlink" Target="https://en.dhammadana.org/sangha/vinaya/227/75sk.htm" TargetMode="External"/><Relationship Id="rId71" Type="http://schemas.openxmlformats.org/officeDocument/2006/relationships/hyperlink" Target="https://en.dhammadana.org/sangha/vinaya/227/92pa2.htm" TargetMode="External"/><Relationship Id="rId92" Type="http://schemas.openxmlformats.org/officeDocument/2006/relationships/hyperlink" Target="https://en.dhammadana.org/sangha/vinaya/227/92pa4.htm" TargetMode="External"/><Relationship Id="rId213" Type="http://schemas.openxmlformats.org/officeDocument/2006/relationships/hyperlink" Target="https://en.dhammadana.org/sangha/vinaya/227/75sk2.htm" TargetMode="External"/><Relationship Id="rId234" Type="http://schemas.openxmlformats.org/officeDocument/2006/relationships/fontTable" Target="fontTable.xml"/><Relationship Id="rId2" Type="http://schemas.openxmlformats.org/officeDocument/2006/relationships/styles" Target="styles.xml"/><Relationship Id="rId29" Type="http://schemas.openxmlformats.org/officeDocument/2006/relationships/hyperlink" Target="https://en.dhammadana.org/sangha/vinaya/227/30np.htm" TargetMode="External"/><Relationship Id="rId40" Type="http://schemas.openxmlformats.org/officeDocument/2006/relationships/hyperlink" Target="https://en.dhammadana.org/sangha/vinaya/227/30np2.htm" TargetMode="External"/><Relationship Id="rId115" Type="http://schemas.openxmlformats.org/officeDocument/2006/relationships/hyperlink" Target="https://en.dhammadana.org/sangha/vinaya/227/92pa7.htm" TargetMode="External"/><Relationship Id="rId136" Type="http://schemas.openxmlformats.org/officeDocument/2006/relationships/hyperlink" Target="https://en.dhammadana.org/sangha/vinaya/227/92pa8.htm" TargetMode="External"/><Relationship Id="rId157" Type="http://schemas.openxmlformats.org/officeDocument/2006/relationships/hyperlink" Target="https://en.dhammadana.org/sangha/vinaya/227/75sk.htm" TargetMode="External"/><Relationship Id="rId178" Type="http://schemas.openxmlformats.org/officeDocument/2006/relationships/hyperlink" Target="https://en.dhammadana.org/sangha/vinaya/227/75sk.htm" TargetMode="External"/><Relationship Id="rId61" Type="http://schemas.openxmlformats.org/officeDocument/2006/relationships/hyperlink" Target="https://en.dhammadana.org/sangha/vinaya/227/92pa.htm" TargetMode="External"/><Relationship Id="rId82" Type="http://schemas.openxmlformats.org/officeDocument/2006/relationships/hyperlink" Target="https://en.dhammadana.org/sangha/vinaya/227/92pa3.htm" TargetMode="External"/><Relationship Id="rId199" Type="http://schemas.openxmlformats.org/officeDocument/2006/relationships/hyperlink" Target="https://en.dhammadana.org/sangha/vinaya/227/75sk2.htm" TargetMode="External"/><Relationship Id="rId203" Type="http://schemas.openxmlformats.org/officeDocument/2006/relationships/hyperlink" Target="https://en.dhammadana.org/sangha/vinaya/227/75sk2.htm" TargetMode="External"/><Relationship Id="rId19" Type="http://schemas.openxmlformats.org/officeDocument/2006/relationships/hyperlink" Target="https://en.dhammadana.org/sangha/vinaya/227/13sg.htm" TargetMode="External"/><Relationship Id="rId224" Type="http://schemas.openxmlformats.org/officeDocument/2006/relationships/hyperlink" Target="https://en.dhammadana.org/sangha/vinaya/227/75sk2.htm" TargetMode="External"/><Relationship Id="rId30" Type="http://schemas.openxmlformats.org/officeDocument/2006/relationships/hyperlink" Target="https://en.dhammadana.org/sangha/vinaya/227/30np.htm" TargetMode="External"/><Relationship Id="rId105" Type="http://schemas.openxmlformats.org/officeDocument/2006/relationships/hyperlink" Target="https://en.dhammadana.org/sangha/vinaya/227/92pa6.htm" TargetMode="External"/><Relationship Id="rId126" Type="http://schemas.openxmlformats.org/officeDocument/2006/relationships/hyperlink" Target="https://en.dhammadana.org/sangha/vinaya/227/92pa8.htm" TargetMode="External"/><Relationship Id="rId147" Type="http://schemas.openxmlformats.org/officeDocument/2006/relationships/hyperlink" Target="https://en.dhammadana.org/sangha/vinaya/227/4pd.htm" TargetMode="External"/><Relationship Id="rId168" Type="http://schemas.openxmlformats.org/officeDocument/2006/relationships/hyperlink" Target="https://en.dhammadana.org/sangha/vinaya/227/75sk.htm" TargetMode="External"/><Relationship Id="rId51" Type="http://schemas.openxmlformats.org/officeDocument/2006/relationships/hyperlink" Target="https://en.dhammadana.org/sangha/vinaya/227/30np3.htm" TargetMode="External"/><Relationship Id="rId72" Type="http://schemas.openxmlformats.org/officeDocument/2006/relationships/hyperlink" Target="https://en.dhammadana.org/sangha/vinaya/227/92pa2.htm" TargetMode="External"/><Relationship Id="rId93" Type="http://schemas.openxmlformats.org/officeDocument/2006/relationships/hyperlink" Target="https://en.dhammadana.org/sangha/vinaya/227/92pa4.htm" TargetMode="External"/><Relationship Id="rId189" Type="http://schemas.openxmlformats.org/officeDocument/2006/relationships/hyperlink" Target="https://en.dhammadana.org/sangha/vinaya/227/75sk.htm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en.dhammadana.org/sangha/vinaya/227/75sk2.htm" TargetMode="External"/><Relationship Id="rId235" Type="http://schemas.openxmlformats.org/officeDocument/2006/relationships/theme" Target="theme/theme1.xml"/><Relationship Id="rId116" Type="http://schemas.openxmlformats.org/officeDocument/2006/relationships/hyperlink" Target="https://en.dhammadana.org/sangha/vinaya/227/92pa7.htm" TargetMode="External"/><Relationship Id="rId137" Type="http://schemas.openxmlformats.org/officeDocument/2006/relationships/hyperlink" Target="https://en.dhammadana.org/sangha/vinaya/227/92pa9.htm" TargetMode="External"/><Relationship Id="rId158" Type="http://schemas.openxmlformats.org/officeDocument/2006/relationships/hyperlink" Target="https://en.dhammadana.org/sangha/vinaya/227/75sk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5125</Words>
  <Characters>29215</Characters>
  <Application>Microsoft Office Word</Application>
  <DocSecurity>0</DocSecurity>
  <Lines>243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Columbia College</Company>
  <LinksUpToDate>false</LinksUpToDate>
  <CharactersWithSpaces>34272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Wood</dc:creator>
  <cp:keywords/>
  <dc:description/>
  <cp:lastModifiedBy>Ben Wood</cp:lastModifiedBy>
  <cp:revision>2</cp:revision>
  <dcterms:created xsi:type="dcterms:W3CDTF">2020-05-27T00:03:00Z</dcterms:created>
  <dcterms:modified xsi:type="dcterms:W3CDTF">2020-05-27T00:03:00Z</dcterms:modified>
</cp:coreProperties>
</file>